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E0" w:rsidRPr="00BE7E53" w:rsidRDefault="001930E0" w:rsidP="00BE7E53">
      <w:pPr>
        <w:pStyle w:val="ConsPlusNormal"/>
        <w:ind w:left="142" w:firstLine="398"/>
        <w:jc w:val="center"/>
        <w:rPr>
          <w:b/>
          <w:sz w:val="24"/>
          <w:szCs w:val="24"/>
        </w:rPr>
      </w:pPr>
      <w:r w:rsidRPr="00BE7E53">
        <w:rPr>
          <w:b/>
          <w:sz w:val="24"/>
          <w:szCs w:val="24"/>
        </w:rPr>
        <w:t>ФИНАНСОВО-ЭКОНОМИЧЕСКОЕ СОСТОЯНИЕ</w:t>
      </w:r>
    </w:p>
    <w:p w:rsidR="001930E0" w:rsidRPr="00BE7E53" w:rsidRDefault="001930E0" w:rsidP="00BE7E53">
      <w:pPr>
        <w:pStyle w:val="ConsPlusNormal"/>
        <w:ind w:left="142" w:firstLine="398"/>
        <w:jc w:val="center"/>
        <w:rPr>
          <w:b/>
          <w:sz w:val="24"/>
          <w:szCs w:val="24"/>
        </w:rPr>
      </w:pPr>
      <w:r w:rsidRPr="00BE7E53">
        <w:rPr>
          <w:b/>
          <w:sz w:val="24"/>
          <w:szCs w:val="24"/>
        </w:rPr>
        <w:t>СУБЪЕКТОВ МАЛОГО И СРЕДНЕГО ПРЕДПРИНИМАТЕЛЬСТВА</w:t>
      </w:r>
    </w:p>
    <w:p w:rsidR="001930E0" w:rsidRPr="00BE7E53" w:rsidRDefault="006951E7" w:rsidP="00BE7E53">
      <w:pPr>
        <w:pStyle w:val="a3"/>
        <w:spacing w:before="68" w:beforeAutospacing="0" w:after="68" w:afterAutospacing="0"/>
        <w:ind w:left="142" w:firstLine="398"/>
        <w:jc w:val="both"/>
        <w:rPr>
          <w:rFonts w:ascii="Arial" w:hAnsi="Arial" w:cs="Arial"/>
          <w:color w:val="232323"/>
        </w:rPr>
      </w:pPr>
      <w:r w:rsidRPr="00BE7E53">
        <w:rPr>
          <w:rFonts w:ascii="Arial" w:hAnsi="Arial" w:cs="Arial"/>
          <w:color w:val="232323"/>
        </w:rPr>
        <w:br/>
      </w:r>
    </w:p>
    <w:p w:rsidR="00BE7E53" w:rsidRPr="00BE7E53" w:rsidRDefault="006951E7" w:rsidP="00BE7E53">
      <w:pPr>
        <w:pStyle w:val="a3"/>
        <w:spacing w:before="68" w:beforeAutospacing="0" w:after="68" w:afterAutospacing="0"/>
        <w:ind w:left="142" w:firstLine="398"/>
        <w:jc w:val="both"/>
        <w:rPr>
          <w:rFonts w:ascii="Arial" w:hAnsi="Arial" w:cs="Arial"/>
        </w:rPr>
      </w:pPr>
      <w:r w:rsidRPr="00BE7E53">
        <w:rPr>
          <w:rFonts w:ascii="Arial" w:hAnsi="Arial" w:cs="Arial"/>
        </w:rPr>
        <w:t>По состоянию на 01.01.20</w:t>
      </w:r>
      <w:r w:rsidR="001D2902" w:rsidRPr="00BE7E53">
        <w:rPr>
          <w:rFonts w:ascii="Arial" w:hAnsi="Arial" w:cs="Arial"/>
        </w:rPr>
        <w:t>21</w:t>
      </w:r>
      <w:r w:rsidRPr="00BE7E53">
        <w:rPr>
          <w:rFonts w:ascii="Arial" w:hAnsi="Arial" w:cs="Arial"/>
        </w:rPr>
        <w:t xml:space="preserve"> г. на территории </w:t>
      </w:r>
      <w:r w:rsidR="001D2902" w:rsidRPr="00BE7E53">
        <w:rPr>
          <w:rFonts w:ascii="Arial" w:hAnsi="Arial" w:cs="Arial"/>
        </w:rPr>
        <w:t>Казаткульского сельсовета</w:t>
      </w:r>
      <w:r w:rsidRPr="00BE7E53">
        <w:rPr>
          <w:rFonts w:ascii="Arial" w:hAnsi="Arial" w:cs="Arial"/>
        </w:rPr>
        <w:t xml:space="preserve"> осуществляют деятельность </w:t>
      </w:r>
      <w:r w:rsidR="001D2902" w:rsidRPr="00BE7E53">
        <w:rPr>
          <w:rFonts w:ascii="Arial" w:hAnsi="Arial" w:cs="Arial"/>
        </w:rPr>
        <w:t xml:space="preserve">4 </w:t>
      </w:r>
      <w:r w:rsidRPr="00BE7E53">
        <w:rPr>
          <w:rFonts w:ascii="Arial" w:hAnsi="Arial" w:cs="Arial"/>
        </w:rPr>
        <w:t xml:space="preserve">субъекта малого и среднего предпринимательства, в т.ч. </w:t>
      </w:r>
      <w:r w:rsidR="001D2902" w:rsidRPr="00BE7E53">
        <w:rPr>
          <w:rFonts w:ascii="Arial" w:hAnsi="Arial" w:cs="Arial"/>
        </w:rPr>
        <w:t>1</w:t>
      </w:r>
      <w:r w:rsidRPr="00BE7E53">
        <w:rPr>
          <w:rFonts w:ascii="Arial" w:hAnsi="Arial" w:cs="Arial"/>
        </w:rPr>
        <w:t xml:space="preserve"> мал</w:t>
      </w:r>
      <w:r w:rsidR="001D2902" w:rsidRPr="00BE7E53">
        <w:rPr>
          <w:rFonts w:ascii="Arial" w:hAnsi="Arial" w:cs="Arial"/>
        </w:rPr>
        <w:t>ое</w:t>
      </w:r>
      <w:r w:rsidRPr="00BE7E53">
        <w:rPr>
          <w:rFonts w:ascii="Arial" w:hAnsi="Arial" w:cs="Arial"/>
        </w:rPr>
        <w:t xml:space="preserve"> предприят</w:t>
      </w:r>
      <w:r w:rsidR="001D2902" w:rsidRPr="00BE7E53">
        <w:rPr>
          <w:rFonts w:ascii="Arial" w:hAnsi="Arial" w:cs="Arial"/>
        </w:rPr>
        <w:t xml:space="preserve">ие и </w:t>
      </w:r>
      <w:r w:rsidRPr="00BE7E53">
        <w:rPr>
          <w:rFonts w:ascii="Arial" w:hAnsi="Arial" w:cs="Arial"/>
        </w:rPr>
        <w:t xml:space="preserve"> </w:t>
      </w:r>
      <w:r w:rsidR="001D2902" w:rsidRPr="00BE7E53">
        <w:rPr>
          <w:rFonts w:ascii="Arial" w:hAnsi="Arial" w:cs="Arial"/>
        </w:rPr>
        <w:t>3</w:t>
      </w:r>
      <w:r w:rsidRPr="00BE7E53">
        <w:rPr>
          <w:rFonts w:ascii="Arial" w:hAnsi="Arial" w:cs="Arial"/>
        </w:rPr>
        <w:t xml:space="preserve"> индивидуальных предпринимателя.</w:t>
      </w:r>
      <w:r w:rsidRPr="00BE7E53">
        <w:rPr>
          <w:rFonts w:ascii="Arial" w:hAnsi="Arial" w:cs="Arial"/>
        </w:rPr>
        <w:br/>
      </w:r>
      <w:r w:rsidR="00BE7E53" w:rsidRPr="00BE7E53">
        <w:rPr>
          <w:rFonts w:ascii="Arial" w:hAnsi="Arial" w:cs="Arial"/>
        </w:rPr>
        <w:t xml:space="preserve">      </w:t>
      </w:r>
      <w:r w:rsidRPr="00BE7E53">
        <w:rPr>
          <w:rFonts w:ascii="Arial" w:hAnsi="Arial" w:cs="Arial"/>
        </w:rPr>
        <w:t xml:space="preserve">На рынке труда среднесписочная численность работников </w:t>
      </w:r>
      <w:r w:rsidR="001D2902" w:rsidRPr="00BE7E53">
        <w:rPr>
          <w:rFonts w:ascii="Arial" w:hAnsi="Arial" w:cs="Arial"/>
        </w:rPr>
        <w:t>субъектов предпринимательства</w:t>
      </w:r>
      <w:r w:rsidRPr="00BE7E53">
        <w:rPr>
          <w:rFonts w:ascii="Arial" w:hAnsi="Arial" w:cs="Arial"/>
        </w:rPr>
        <w:t xml:space="preserve">, расположенных на территории </w:t>
      </w:r>
      <w:r w:rsidR="001D2902" w:rsidRPr="00BE7E53">
        <w:rPr>
          <w:rFonts w:ascii="Arial" w:hAnsi="Arial" w:cs="Arial"/>
        </w:rPr>
        <w:t>ого поселения</w:t>
      </w:r>
      <w:r w:rsidRPr="00BE7E53">
        <w:rPr>
          <w:rFonts w:ascii="Arial" w:hAnsi="Arial" w:cs="Arial"/>
        </w:rPr>
        <w:t xml:space="preserve">, составила </w:t>
      </w:r>
      <w:r w:rsidR="001D2902" w:rsidRPr="00BE7E53">
        <w:rPr>
          <w:rFonts w:ascii="Arial" w:hAnsi="Arial" w:cs="Arial"/>
        </w:rPr>
        <w:t>114</w:t>
      </w:r>
      <w:r w:rsidR="00F672F2" w:rsidRPr="00BE7E53">
        <w:rPr>
          <w:rFonts w:ascii="Arial" w:hAnsi="Arial" w:cs="Arial"/>
        </w:rPr>
        <w:t xml:space="preserve"> человек. </w:t>
      </w:r>
    </w:p>
    <w:p w:rsidR="00F672F2" w:rsidRPr="00BE7E53" w:rsidRDefault="00F672F2" w:rsidP="00BE7E53">
      <w:pPr>
        <w:pStyle w:val="a3"/>
        <w:spacing w:before="68" w:beforeAutospacing="0" w:after="68" w:afterAutospacing="0"/>
        <w:ind w:left="142" w:firstLine="398"/>
        <w:jc w:val="both"/>
        <w:rPr>
          <w:rFonts w:ascii="Arial" w:hAnsi="Arial" w:cs="Arial"/>
        </w:rPr>
      </w:pPr>
      <w:r w:rsidRPr="00BE7E53">
        <w:rPr>
          <w:rFonts w:ascii="Arial" w:hAnsi="Arial" w:cs="Arial"/>
        </w:rPr>
        <w:t>Средняя заработная плата в 2020 году составила 13407 рублей.</w:t>
      </w:r>
      <w:r w:rsidR="006951E7" w:rsidRPr="00BE7E53">
        <w:rPr>
          <w:rFonts w:ascii="Arial" w:hAnsi="Arial" w:cs="Arial"/>
        </w:rPr>
        <w:br/>
        <w:t>Оборот товаров (работ, услуг) проводимых субъектами предпринимательства в 20</w:t>
      </w:r>
      <w:r w:rsidR="001D2902" w:rsidRPr="00BE7E53">
        <w:rPr>
          <w:rFonts w:ascii="Arial" w:hAnsi="Arial" w:cs="Arial"/>
        </w:rPr>
        <w:t>20</w:t>
      </w:r>
      <w:r w:rsidR="006951E7" w:rsidRPr="00BE7E53">
        <w:rPr>
          <w:rFonts w:ascii="Arial" w:hAnsi="Arial" w:cs="Arial"/>
        </w:rPr>
        <w:t xml:space="preserve"> году выразился в сумме </w:t>
      </w:r>
      <w:r w:rsidR="001D2902" w:rsidRPr="00BE7E53">
        <w:rPr>
          <w:rFonts w:ascii="Arial" w:hAnsi="Arial" w:cs="Arial"/>
        </w:rPr>
        <w:t>144279,5</w:t>
      </w:r>
      <w:r w:rsidR="006951E7" w:rsidRPr="00BE7E53">
        <w:rPr>
          <w:rFonts w:ascii="Arial" w:hAnsi="Arial" w:cs="Arial"/>
        </w:rPr>
        <w:t xml:space="preserve"> тысяч рублей</w:t>
      </w:r>
      <w:r w:rsidR="001D2902" w:rsidRPr="00BE7E53">
        <w:rPr>
          <w:rFonts w:ascii="Arial" w:hAnsi="Arial" w:cs="Arial"/>
        </w:rPr>
        <w:t xml:space="preserve">, в т.ч. в сфере сельского хозяйства -134569,0 тыс. </w:t>
      </w:r>
      <w:proofErr w:type="spellStart"/>
      <w:r w:rsidR="001D2902" w:rsidRPr="00BE7E53">
        <w:rPr>
          <w:rFonts w:ascii="Arial" w:hAnsi="Arial" w:cs="Arial"/>
        </w:rPr>
        <w:t>руб</w:t>
      </w:r>
      <w:proofErr w:type="spellEnd"/>
      <w:r w:rsidR="001D2902" w:rsidRPr="00BE7E53">
        <w:rPr>
          <w:rFonts w:ascii="Arial" w:hAnsi="Arial" w:cs="Arial"/>
        </w:rPr>
        <w:t xml:space="preserve">, в сфере </w:t>
      </w:r>
      <w:r w:rsidR="001D2902" w:rsidRPr="006951E7">
        <w:rPr>
          <w:rFonts w:ascii="Arial" w:hAnsi="Arial" w:cs="Arial"/>
        </w:rPr>
        <w:t>торговли продуктами питания и промышленными товарами первой необходимости</w:t>
      </w:r>
      <w:r w:rsidR="001D2902" w:rsidRPr="00BE7E53">
        <w:rPr>
          <w:rFonts w:ascii="Arial" w:hAnsi="Arial" w:cs="Arial"/>
        </w:rPr>
        <w:t xml:space="preserve"> – 9710,5 тыс. руб.</w:t>
      </w:r>
      <w:r w:rsidRPr="00BE7E53">
        <w:rPr>
          <w:rFonts w:ascii="Arial" w:hAnsi="Arial" w:cs="Arial"/>
        </w:rPr>
        <w:t xml:space="preserve"> </w:t>
      </w:r>
    </w:p>
    <w:p w:rsidR="00BE7E53" w:rsidRPr="006951E7" w:rsidRDefault="00BE7E53" w:rsidP="00BE7E53">
      <w:pPr>
        <w:shd w:val="clear" w:color="auto" w:fill="FFFFFF"/>
        <w:spacing w:after="0" w:line="240" w:lineRule="auto"/>
        <w:ind w:left="142" w:firstLine="3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1E7">
        <w:rPr>
          <w:rFonts w:ascii="Arial" w:eastAsia="Times New Roman" w:hAnsi="Arial" w:cs="Arial"/>
          <w:sz w:val="24"/>
          <w:szCs w:val="24"/>
          <w:lang w:eastAsia="ru-RU"/>
        </w:rPr>
        <w:t xml:space="preserve"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</w:t>
      </w:r>
      <w:r w:rsidRPr="00BE7E5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6951E7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рентабельными.</w:t>
      </w:r>
    </w:p>
    <w:p w:rsidR="00B61D37" w:rsidRPr="00BE7E53" w:rsidRDefault="006951E7" w:rsidP="00BE7E53">
      <w:pPr>
        <w:pStyle w:val="ConsPlusNormal"/>
        <w:ind w:left="142" w:firstLine="398"/>
        <w:jc w:val="both"/>
        <w:rPr>
          <w:sz w:val="24"/>
          <w:szCs w:val="24"/>
        </w:rPr>
      </w:pPr>
      <w:proofErr w:type="gramStart"/>
      <w:r w:rsidRPr="00BE7E53">
        <w:rPr>
          <w:sz w:val="24"/>
          <w:szCs w:val="24"/>
        </w:rPr>
        <w:t xml:space="preserve">С целью развития малого бизнеса в </w:t>
      </w:r>
      <w:r w:rsidR="001D2902" w:rsidRPr="00BE7E53">
        <w:rPr>
          <w:sz w:val="24"/>
          <w:szCs w:val="24"/>
        </w:rPr>
        <w:t>Казаткульском сельском поселении</w:t>
      </w:r>
      <w:r w:rsidRPr="00BE7E53">
        <w:rPr>
          <w:sz w:val="24"/>
          <w:szCs w:val="24"/>
        </w:rPr>
        <w:t xml:space="preserve"> и оказания помощи предпринимателям</w:t>
      </w:r>
      <w:r w:rsidR="001D2902" w:rsidRPr="00BE7E53">
        <w:rPr>
          <w:sz w:val="24"/>
          <w:szCs w:val="24"/>
        </w:rPr>
        <w:t>,</w:t>
      </w:r>
      <w:r w:rsidR="00B61D37" w:rsidRPr="00BE7E53">
        <w:rPr>
          <w:sz w:val="24"/>
          <w:szCs w:val="24"/>
        </w:rPr>
        <w:t xml:space="preserve"> в 2015 году создан </w:t>
      </w:r>
      <w:r w:rsidR="00B61D37" w:rsidRPr="00BE7E53">
        <w:rPr>
          <w:b/>
          <w:sz w:val="24"/>
          <w:szCs w:val="24"/>
        </w:rPr>
        <w:t xml:space="preserve">Координационный совет </w:t>
      </w:r>
      <w:r w:rsidR="00B61D37" w:rsidRPr="00BE7E53">
        <w:rPr>
          <w:rFonts w:eastAsia="Calibri"/>
          <w:sz w:val="24"/>
          <w:szCs w:val="24"/>
        </w:rPr>
        <w:t>в области развития малого  и среднего  предпринимательства  на  территории   Казаткульского сельсовета</w:t>
      </w:r>
      <w:r w:rsidR="00B61D37" w:rsidRPr="00BE7E53">
        <w:rPr>
          <w:sz w:val="24"/>
          <w:szCs w:val="24"/>
        </w:rPr>
        <w:t xml:space="preserve"> для  </w:t>
      </w:r>
      <w:r w:rsidR="00B61D37" w:rsidRPr="00BE7E53">
        <w:rPr>
          <w:rFonts w:eastAsia="Calibri"/>
          <w:sz w:val="24"/>
          <w:szCs w:val="24"/>
        </w:rPr>
        <w:t>более полно</w:t>
      </w:r>
      <w:r w:rsidR="00B61D37" w:rsidRPr="00BE7E53">
        <w:rPr>
          <w:sz w:val="24"/>
          <w:szCs w:val="24"/>
        </w:rPr>
        <w:t>го</w:t>
      </w:r>
      <w:r w:rsidR="00B61D37" w:rsidRPr="00BE7E53">
        <w:rPr>
          <w:rFonts w:eastAsia="Calibri"/>
          <w:sz w:val="24"/>
          <w:szCs w:val="24"/>
        </w:rPr>
        <w:t xml:space="preserve"> информировани</w:t>
      </w:r>
      <w:r w:rsidR="00B61D37" w:rsidRPr="00BE7E53">
        <w:rPr>
          <w:sz w:val="24"/>
          <w:szCs w:val="24"/>
        </w:rPr>
        <w:t>я</w:t>
      </w:r>
      <w:r w:rsidR="00B61D37" w:rsidRPr="00BE7E53">
        <w:rPr>
          <w:rFonts w:eastAsia="Calibri"/>
          <w:sz w:val="24"/>
          <w:szCs w:val="24"/>
        </w:rPr>
        <w:t xml:space="preserve"> органов власти и управления о положении дел в сфере малого и среднего бизнеса, координации действий по развитию этого сектора экономики, а также для подготовки рекомендаций по</w:t>
      </w:r>
      <w:proofErr w:type="gramEnd"/>
      <w:r w:rsidR="00B61D37" w:rsidRPr="00BE7E53">
        <w:rPr>
          <w:rFonts w:eastAsia="Calibri"/>
          <w:sz w:val="24"/>
          <w:szCs w:val="24"/>
        </w:rPr>
        <w:t xml:space="preserve"> совершенствованию деятельности по развитию и поддержке малого и среднего предпринимательства на территории Казаткульского сельсовета.</w:t>
      </w:r>
      <w:r w:rsidR="00B61D37" w:rsidRPr="00BE7E53">
        <w:rPr>
          <w:sz w:val="24"/>
          <w:szCs w:val="24"/>
        </w:rPr>
        <w:t xml:space="preserve"> Задачи Координационного совета:</w:t>
      </w:r>
    </w:p>
    <w:p w:rsidR="00BE7E53" w:rsidRPr="00BE7E53" w:rsidRDefault="00B61D37" w:rsidP="00BE7E53">
      <w:pPr>
        <w:spacing w:after="0" w:line="240" w:lineRule="auto"/>
        <w:ind w:left="142" w:firstLine="398"/>
        <w:jc w:val="both"/>
        <w:rPr>
          <w:rFonts w:ascii="Arial" w:hAnsi="Arial" w:cs="Arial"/>
          <w:sz w:val="24"/>
          <w:szCs w:val="24"/>
        </w:rPr>
      </w:pPr>
      <w:proofErr w:type="gramStart"/>
      <w:r w:rsidRPr="00BE7E53">
        <w:rPr>
          <w:rFonts w:ascii="Arial" w:hAnsi="Arial" w:cs="Arial"/>
          <w:sz w:val="24"/>
          <w:szCs w:val="24"/>
        </w:rPr>
        <w:t>-</w:t>
      </w:r>
      <w:r w:rsidRPr="00BE7E53">
        <w:rPr>
          <w:rFonts w:ascii="Arial" w:eastAsia="Calibri" w:hAnsi="Arial" w:cs="Arial"/>
          <w:sz w:val="24"/>
          <w:szCs w:val="24"/>
        </w:rPr>
        <w:t xml:space="preserve">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                                                                                                                            </w:t>
      </w:r>
      <w:proofErr w:type="gramEnd"/>
    </w:p>
    <w:p w:rsidR="00BE7E53" w:rsidRPr="00BE7E53" w:rsidRDefault="00B61D37" w:rsidP="00BE7E53">
      <w:pPr>
        <w:spacing w:after="0" w:line="240" w:lineRule="auto"/>
        <w:ind w:left="142" w:firstLine="398"/>
        <w:jc w:val="both"/>
        <w:rPr>
          <w:rFonts w:ascii="Arial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t>-</w:t>
      </w:r>
      <w:r w:rsidRPr="00BE7E53">
        <w:rPr>
          <w:rFonts w:ascii="Arial" w:eastAsia="Calibri" w:hAnsi="Arial" w:cs="Arial"/>
          <w:sz w:val="24"/>
          <w:szCs w:val="24"/>
        </w:rPr>
        <w:t xml:space="preserve">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                                                                    </w:t>
      </w:r>
    </w:p>
    <w:p w:rsidR="00B61D37" w:rsidRPr="00BE7E53" w:rsidRDefault="00BE7E53" w:rsidP="00BE7E53">
      <w:pPr>
        <w:spacing w:after="0" w:line="240" w:lineRule="auto"/>
        <w:ind w:left="142" w:firstLine="398"/>
        <w:jc w:val="both"/>
        <w:rPr>
          <w:rFonts w:ascii="Arial" w:eastAsia="Calibri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t>-</w:t>
      </w:r>
      <w:r w:rsidR="00B61D37" w:rsidRPr="00BE7E53">
        <w:rPr>
          <w:rFonts w:ascii="Arial" w:eastAsia="Calibri" w:hAnsi="Arial" w:cs="Arial"/>
          <w:sz w:val="24"/>
          <w:szCs w:val="24"/>
        </w:rPr>
        <w:t>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B61D37" w:rsidRPr="00BE7E53" w:rsidRDefault="00BE7E53" w:rsidP="00BE7E53">
      <w:pPr>
        <w:spacing w:after="0" w:line="240" w:lineRule="auto"/>
        <w:ind w:left="142" w:firstLine="398"/>
        <w:jc w:val="both"/>
        <w:rPr>
          <w:rFonts w:ascii="Arial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t>-</w:t>
      </w:r>
      <w:r w:rsidR="00B61D37" w:rsidRPr="00BE7E53">
        <w:rPr>
          <w:rFonts w:ascii="Arial" w:eastAsia="Calibri" w:hAnsi="Arial" w:cs="Arial"/>
          <w:sz w:val="24"/>
          <w:szCs w:val="24"/>
        </w:rPr>
        <w:t>Содействие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Pr="00BE7E53">
        <w:rPr>
          <w:rFonts w:ascii="Arial" w:hAnsi="Arial" w:cs="Arial"/>
          <w:sz w:val="24"/>
          <w:szCs w:val="24"/>
        </w:rPr>
        <w:t>азделений указанных организаций.</w:t>
      </w:r>
    </w:p>
    <w:p w:rsidR="00BE7E53" w:rsidRDefault="00BE7E53" w:rsidP="00BE7E53">
      <w:pPr>
        <w:spacing w:after="0" w:line="240" w:lineRule="auto"/>
        <w:ind w:left="142" w:firstLine="398"/>
        <w:jc w:val="both"/>
        <w:rPr>
          <w:rFonts w:ascii="Arial" w:hAnsi="Arial" w:cs="Arial"/>
          <w:sz w:val="24"/>
          <w:szCs w:val="24"/>
        </w:rPr>
      </w:pPr>
    </w:p>
    <w:p w:rsidR="00BE7E53" w:rsidRPr="00BE7E53" w:rsidRDefault="00BE7E53" w:rsidP="00BE7E53">
      <w:pPr>
        <w:spacing w:after="0" w:line="240" w:lineRule="auto"/>
        <w:ind w:left="142" w:firstLine="398"/>
        <w:jc w:val="both"/>
        <w:rPr>
          <w:rFonts w:ascii="Arial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t>В 2020 году администрацией Казаткульского сельсовета создана рабочая группа по вопросам оказания имущественной поддержки субъектам малого и среднего предпринимательства на территории Казаткульского сельсовета Татарского района, целями которой являются:</w:t>
      </w:r>
    </w:p>
    <w:p w:rsidR="00BE7E53" w:rsidRPr="00BE7E53" w:rsidRDefault="00BE7E53" w:rsidP="00BE7E53">
      <w:pPr>
        <w:tabs>
          <w:tab w:val="left" w:pos="2860"/>
        </w:tabs>
        <w:ind w:left="142" w:firstLine="398"/>
        <w:jc w:val="both"/>
        <w:rPr>
          <w:rFonts w:ascii="Arial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lastRenderedPageBreak/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 w:rsidRPr="00BE7E53">
        <w:rPr>
          <w:rFonts w:ascii="Arial" w:hAnsi="Arial" w:cs="Arial"/>
          <w:sz w:val="24"/>
          <w:szCs w:val="24"/>
        </w:rPr>
        <w:t>-с</w:t>
      </w:r>
      <w:proofErr w:type="gramEnd"/>
      <w:r w:rsidRPr="00BE7E53">
        <w:rPr>
          <w:rFonts w:ascii="Arial" w:hAnsi="Arial" w:cs="Arial"/>
          <w:sz w:val="24"/>
          <w:szCs w:val="24"/>
        </w:rPr>
        <w:t>убъекты МСП) на территории Казаткульского сельсовета Татарского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BE7E53" w:rsidRPr="00BE7E53" w:rsidRDefault="00BE7E53" w:rsidP="00BE7E53">
      <w:pPr>
        <w:tabs>
          <w:tab w:val="left" w:pos="2860"/>
        </w:tabs>
        <w:ind w:left="142" w:firstLine="398"/>
        <w:jc w:val="both"/>
        <w:rPr>
          <w:rFonts w:ascii="Arial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№209-ФЗ (далее - Перечни) на территории Казаткульского сельсовета Татарского района Новосибирской области;</w:t>
      </w:r>
    </w:p>
    <w:p w:rsidR="00BE7E53" w:rsidRPr="00BE7E53" w:rsidRDefault="00BE7E53" w:rsidP="00BE7E53">
      <w:pPr>
        <w:tabs>
          <w:tab w:val="left" w:pos="2780"/>
        </w:tabs>
        <w:ind w:left="142" w:firstLine="398"/>
        <w:jc w:val="both"/>
        <w:rPr>
          <w:rFonts w:ascii="Arial" w:hAnsi="Arial" w:cs="Arial"/>
          <w:sz w:val="24"/>
          <w:szCs w:val="24"/>
        </w:rPr>
      </w:pPr>
      <w:r w:rsidRPr="00BE7E53">
        <w:rPr>
          <w:rFonts w:ascii="Arial" w:hAnsi="Arial" w:cs="Arial"/>
          <w:sz w:val="24"/>
          <w:szCs w:val="24"/>
        </w:rPr>
        <w:t>- выработка и (или) тиражирование лучших практик оказания имущественной поддержки субъектам МСП на территории Казаткульского сельсовета Татарского района Новосибирской области.</w:t>
      </w:r>
    </w:p>
    <w:p w:rsidR="00B61D37" w:rsidRPr="00BE7E53" w:rsidRDefault="00B61D37" w:rsidP="00B61D3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1E7" w:rsidRPr="006951E7" w:rsidRDefault="006951E7" w:rsidP="006951E7">
      <w:pPr>
        <w:shd w:val="clear" w:color="auto" w:fill="FFFFFF"/>
        <w:spacing w:after="0" w:line="240" w:lineRule="auto"/>
        <w:ind w:firstLine="163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951E7">
        <w:rPr>
          <w:rFonts w:eastAsia="Times New Roman" w:cs="Times New Roman"/>
          <w:szCs w:val="28"/>
          <w:lang w:eastAsia="ru-RU"/>
        </w:rPr>
        <w:t xml:space="preserve">          </w:t>
      </w:r>
    </w:p>
    <w:p w:rsidR="006951E7" w:rsidRPr="00BE7E53" w:rsidRDefault="006951E7" w:rsidP="005E4A50">
      <w:pPr>
        <w:pStyle w:val="ConsPlusNormal"/>
        <w:ind w:left="1416" w:hanging="876"/>
        <w:jc w:val="center"/>
        <w:rPr>
          <w:rFonts w:ascii="Times New Roman" w:hAnsi="Times New Roman" w:cs="Times New Roman"/>
          <w:sz w:val="28"/>
          <w:szCs w:val="28"/>
        </w:rPr>
      </w:pPr>
    </w:p>
    <w:p w:rsidR="006951E7" w:rsidRDefault="006951E7" w:rsidP="005E4A50">
      <w:pPr>
        <w:pStyle w:val="ConsPlusNormal"/>
        <w:ind w:left="1416" w:hanging="876"/>
        <w:jc w:val="center"/>
        <w:rPr>
          <w:rFonts w:ascii="Times New Roman" w:hAnsi="Times New Roman" w:cs="Times New Roman"/>
          <w:sz w:val="28"/>
          <w:szCs w:val="28"/>
        </w:rPr>
      </w:pPr>
    </w:p>
    <w:p w:rsidR="005E4A50" w:rsidRDefault="005E4A50" w:rsidP="005E4A50">
      <w:bookmarkStart w:id="0" w:name="_GoBack"/>
      <w:bookmarkEnd w:id="0"/>
    </w:p>
    <w:p w:rsidR="003111AC" w:rsidRDefault="003111AC"/>
    <w:sectPr w:rsidR="003111AC" w:rsidSect="004D084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782"/>
    <w:multiLevelType w:val="hybridMultilevel"/>
    <w:tmpl w:val="DCDEB14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4A50"/>
    <w:rsid w:val="001930E0"/>
    <w:rsid w:val="00197950"/>
    <w:rsid w:val="001D2902"/>
    <w:rsid w:val="003111AC"/>
    <w:rsid w:val="004D084A"/>
    <w:rsid w:val="005E4A50"/>
    <w:rsid w:val="006951E7"/>
    <w:rsid w:val="008204B8"/>
    <w:rsid w:val="00945EC0"/>
    <w:rsid w:val="00B61D37"/>
    <w:rsid w:val="00BC0462"/>
    <w:rsid w:val="00BE7E53"/>
    <w:rsid w:val="00C572A5"/>
    <w:rsid w:val="00D109E7"/>
    <w:rsid w:val="00D66F1A"/>
    <w:rsid w:val="00F6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4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572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unhideWhenUsed/>
    <w:rsid w:val="00C572A5"/>
    <w:rPr>
      <w:color w:val="0000FF"/>
      <w:u w:val="single"/>
    </w:rPr>
  </w:style>
  <w:style w:type="paragraph" w:customStyle="1" w:styleId="ConsPlusTitle">
    <w:name w:val="ConsPlusTitle"/>
    <w:rsid w:val="00C572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2A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197950"/>
    <w:rPr>
      <w:rFonts w:eastAsia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197950"/>
    <w:pPr>
      <w:widowControl w:val="0"/>
      <w:shd w:val="clear" w:color="auto" w:fill="FFFFFF"/>
      <w:spacing w:after="360" w:line="0" w:lineRule="atLeast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4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572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unhideWhenUsed/>
    <w:rsid w:val="00C572A5"/>
    <w:rPr>
      <w:color w:val="0000FF"/>
      <w:u w:val="single"/>
    </w:rPr>
  </w:style>
  <w:style w:type="paragraph" w:customStyle="1" w:styleId="ConsPlusTitle">
    <w:name w:val="ConsPlusTitle"/>
    <w:rsid w:val="00C572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2A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197950"/>
    <w:rPr>
      <w:rFonts w:eastAsia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197950"/>
    <w:pPr>
      <w:widowControl w:val="0"/>
      <w:shd w:val="clear" w:color="auto" w:fill="FFFFFF"/>
      <w:spacing w:after="360" w:line="0" w:lineRule="atLeast"/>
      <w:jc w:val="both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Лахтина</dc:creator>
  <cp:lastModifiedBy>Назаров</cp:lastModifiedBy>
  <cp:revision>2</cp:revision>
  <dcterms:created xsi:type="dcterms:W3CDTF">2021-04-01T05:43:00Z</dcterms:created>
  <dcterms:modified xsi:type="dcterms:W3CDTF">2021-04-01T05:43:00Z</dcterms:modified>
</cp:coreProperties>
</file>