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A9" w:rsidRPr="00BB17A9" w:rsidRDefault="00BB17A9" w:rsidP="00BB17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B17A9">
        <w:rPr>
          <w:rFonts w:ascii="Times New Roman" w:hAnsi="Times New Roman" w:cs="Times New Roman"/>
          <w:b/>
        </w:rPr>
        <w:t>Безопасность на водных объектах!</w:t>
      </w:r>
    </w:p>
    <w:p w:rsidR="00BB17A9" w:rsidRDefault="00BB17A9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С наступлением долгожданного лета сотни людей устремляются на отдых к водоемам.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Вода — добрый друг и союзник человека, помогающий получить максимум удовольствия от отдыха и укрепить здоровье.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Но в то же время она не терпит легкомысленности и может являться источником повышенной опасности.</w:t>
      </w:r>
    </w:p>
    <w:p w:rsidR="00215286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 xml:space="preserve">Последствия легкомысленного поведения будут самыми тяжелыми. Чтобы их избежать, </w:t>
      </w:r>
      <w:proofErr w:type="spellStart"/>
      <w:r>
        <w:rPr>
          <w:rFonts w:ascii="Times New Roman" w:hAnsi="Times New Roman" w:cs="Times New Roman"/>
        </w:rPr>
        <w:t>ОНДиПР</w:t>
      </w:r>
      <w:proofErr w:type="spellEnd"/>
      <w:r>
        <w:rPr>
          <w:rFonts w:ascii="Times New Roman" w:hAnsi="Times New Roman" w:cs="Times New Roman"/>
        </w:rPr>
        <w:t xml:space="preserve"> по Татарскому и </w:t>
      </w:r>
      <w:proofErr w:type="spellStart"/>
      <w:r>
        <w:rPr>
          <w:rFonts w:ascii="Times New Roman" w:hAnsi="Times New Roman" w:cs="Times New Roman"/>
        </w:rPr>
        <w:t>Усть-Таркскому</w:t>
      </w:r>
      <w:proofErr w:type="spellEnd"/>
      <w:r>
        <w:rPr>
          <w:rFonts w:ascii="Times New Roman" w:hAnsi="Times New Roman" w:cs="Times New Roman"/>
        </w:rPr>
        <w:t xml:space="preserve"> районам напоминает </w:t>
      </w:r>
      <w:r w:rsidRPr="00D525D4">
        <w:rPr>
          <w:rFonts w:ascii="Times New Roman" w:hAnsi="Times New Roman" w:cs="Times New Roman"/>
        </w:rPr>
        <w:t>элементарн</w:t>
      </w:r>
      <w:r>
        <w:rPr>
          <w:rFonts w:ascii="Times New Roman" w:hAnsi="Times New Roman" w:cs="Times New Roman"/>
        </w:rPr>
        <w:t>ые правила безопасности на воде:</w:t>
      </w:r>
    </w:p>
    <w:p w:rsidR="00D525D4" w:rsidRDefault="00D525D4">
      <w:pPr>
        <w:spacing w:after="0" w:line="240" w:lineRule="auto"/>
        <w:rPr>
          <w:rFonts w:ascii="Times New Roman" w:hAnsi="Times New Roman" w:cs="Times New Roman"/>
        </w:rPr>
      </w:pP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 xml:space="preserve">Не купайтесь в незнакомых местах, </w:t>
      </w:r>
      <w:r>
        <w:rPr>
          <w:rFonts w:ascii="Times New Roman" w:hAnsi="Times New Roman" w:cs="Times New Roman"/>
        </w:rPr>
        <w:t>не оборудованных для этой цели;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 заплыв</w:t>
      </w:r>
      <w:r>
        <w:rPr>
          <w:rFonts w:ascii="Times New Roman" w:hAnsi="Times New Roman" w:cs="Times New Roman"/>
        </w:rPr>
        <w:t>айте за границы зоны купания;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 подплывайте к движущимся судам, лодк</w:t>
      </w:r>
      <w:r>
        <w:rPr>
          <w:rFonts w:ascii="Times New Roman" w:hAnsi="Times New Roman" w:cs="Times New Roman"/>
        </w:rPr>
        <w:t>ам, катерам, гидроциклам и т.д.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 ныряйте и не нахо</w:t>
      </w:r>
      <w:r>
        <w:rPr>
          <w:rFonts w:ascii="Times New Roman" w:hAnsi="Times New Roman" w:cs="Times New Roman"/>
        </w:rPr>
        <w:t>дитесь под водой слишком долго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 прыгайте в воду в незнакомых местах, с причалов и других сооружений</w:t>
      </w:r>
      <w:r>
        <w:rPr>
          <w:rFonts w:ascii="Times New Roman" w:hAnsi="Times New Roman" w:cs="Times New Roman"/>
        </w:rPr>
        <w:t>, не предназначенных для этого;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 находитесь</w:t>
      </w:r>
      <w:r>
        <w:rPr>
          <w:rFonts w:ascii="Times New Roman" w:hAnsi="Times New Roman" w:cs="Times New Roman"/>
        </w:rPr>
        <w:t xml:space="preserve"> в холодной воде слишком долго;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купайтесь на голодный желудок;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 xml:space="preserve">Не проводите в воде игры, связанные с </w:t>
      </w:r>
      <w:r>
        <w:rPr>
          <w:rFonts w:ascii="Times New Roman" w:hAnsi="Times New Roman" w:cs="Times New Roman"/>
        </w:rPr>
        <w:t>нырянием и захватом друг друга;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 плавайте на досках, лежаках, бревнах, надувных матрасах и ка</w:t>
      </w:r>
      <w:r>
        <w:rPr>
          <w:rFonts w:ascii="Times New Roman" w:hAnsi="Times New Roman" w:cs="Times New Roman"/>
        </w:rPr>
        <w:t>мерах за пределы нормы заплыва;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подавайте крики ложной тревоги;</w:t>
      </w: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Не приводите с</w:t>
      </w:r>
      <w:r>
        <w:rPr>
          <w:rFonts w:ascii="Times New Roman" w:hAnsi="Times New Roman" w:cs="Times New Roman"/>
        </w:rPr>
        <w:t xml:space="preserve"> собой собак и других животных;</w:t>
      </w:r>
    </w:p>
    <w:p w:rsid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>Категорически запрещено купание на водных объектах, оборудованных предупреждающими аншлагами «КУПАНИЕ ЗАПРЕЩЕНО!»</w:t>
      </w:r>
    </w:p>
    <w:p w:rsid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525D4" w:rsidRPr="00D525D4" w:rsidRDefault="00D525D4" w:rsidP="00D525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525D4">
        <w:rPr>
          <w:rFonts w:ascii="Times New Roman" w:hAnsi="Times New Roman" w:cs="Times New Roman"/>
        </w:rPr>
        <w:t xml:space="preserve">  Помните, что только неукоснительное соблюдение мер безопасного поведения </w:t>
      </w:r>
      <w:r>
        <w:rPr>
          <w:rFonts w:ascii="Times New Roman" w:hAnsi="Times New Roman" w:cs="Times New Roman"/>
        </w:rPr>
        <w:t>на воде может предупредить беду!</w:t>
      </w:r>
    </w:p>
    <w:sectPr w:rsidR="00D525D4" w:rsidRPr="00D5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AA"/>
    <w:rsid w:val="00215286"/>
    <w:rsid w:val="00BB17A9"/>
    <w:rsid w:val="00CF15AA"/>
    <w:rsid w:val="00D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3E08"/>
  <w15:chartTrackingRefBased/>
  <w15:docId w15:val="{33CAAECE-2B7B-46BE-88FF-BA017C59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2024-06-13T08:44:00Z</dcterms:created>
  <dcterms:modified xsi:type="dcterms:W3CDTF">2024-06-13T08:53:00Z</dcterms:modified>
</cp:coreProperties>
</file>