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7"/>
      </w:tblGrid>
      <w:tr w:rsidR="00335DDA" w:rsidTr="00A02FE8">
        <w:trPr>
          <w:trHeight w:val="13974"/>
        </w:trPr>
        <w:tc>
          <w:tcPr>
            <w:tcW w:w="10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C4E" w:rsidRPr="00A02FE8" w:rsidRDefault="00B10B7E" w:rsidP="00A02FE8">
            <w:pPr>
              <w:pStyle w:val="a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02FE8">
              <w:rPr>
                <w:rFonts w:ascii="Times New Roman" w:hAnsi="Times New Roman" w:cs="Times New Roman"/>
                <w:shd w:val="clear" w:color="auto" w:fill="FFFFFF"/>
              </w:rPr>
              <w:t>Уважаемые выпускники</w:t>
            </w:r>
            <w:r w:rsidR="009D2C4E" w:rsidRPr="00A02FE8">
              <w:rPr>
                <w:rFonts w:ascii="Times New Roman" w:hAnsi="Times New Roman" w:cs="Times New Roman"/>
                <w:shd w:val="clear" w:color="auto" w:fill="FFFFFF"/>
              </w:rPr>
              <w:t xml:space="preserve"> общеобразовательных учреждений!</w:t>
            </w:r>
          </w:p>
          <w:p w:rsidR="00352701" w:rsidRPr="00A02FE8" w:rsidRDefault="009D2C4E" w:rsidP="00A02FE8">
            <w:pPr>
              <w:pStyle w:val="a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02FE8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="00352701" w:rsidRPr="00A02FE8">
              <w:rPr>
                <w:rFonts w:ascii="Times New Roman" w:hAnsi="Times New Roman" w:cs="Times New Roman"/>
                <w:shd w:val="clear" w:color="auto" w:fill="FFFFFF"/>
              </w:rPr>
              <w:t xml:space="preserve">ноши, </w:t>
            </w:r>
            <w:r w:rsidRPr="00A02FE8">
              <w:rPr>
                <w:rFonts w:ascii="Times New Roman" w:hAnsi="Times New Roman" w:cs="Times New Roman"/>
                <w:shd w:val="clear" w:color="auto" w:fill="FFFFFF"/>
              </w:rPr>
              <w:t xml:space="preserve">как </w:t>
            </w:r>
            <w:r w:rsidR="00352701" w:rsidRPr="00A02FE8">
              <w:rPr>
                <w:rFonts w:ascii="Times New Roman" w:hAnsi="Times New Roman" w:cs="Times New Roman"/>
                <w:shd w:val="clear" w:color="auto" w:fill="FFFFFF"/>
              </w:rPr>
              <w:t>прошедшие службу в Вооруженных силах РФ</w:t>
            </w:r>
            <w:r w:rsidRPr="00A02FE8">
              <w:rPr>
                <w:rFonts w:ascii="Times New Roman" w:hAnsi="Times New Roman" w:cs="Times New Roman"/>
                <w:shd w:val="clear" w:color="auto" w:fill="FFFFFF"/>
              </w:rPr>
              <w:t>, так и не прошедшие</w:t>
            </w:r>
            <w:r w:rsidR="00B10B7E" w:rsidRPr="00A02FE8"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  <w:p w:rsidR="009D2C4E" w:rsidRPr="00A02FE8" w:rsidRDefault="009D2C4E" w:rsidP="00A02FE8">
            <w:pPr>
              <w:pStyle w:val="a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02FE8">
              <w:rPr>
                <w:rFonts w:ascii="Times New Roman" w:hAnsi="Times New Roman" w:cs="Times New Roman"/>
                <w:shd w:val="clear" w:color="auto" w:fill="FFFFFF"/>
              </w:rPr>
              <w:t>Юноши, имеющие среднетехническое образование!</w:t>
            </w:r>
          </w:p>
          <w:p w:rsidR="00352701" w:rsidRPr="00A02FE8" w:rsidRDefault="00B10B7E" w:rsidP="00A02FE8">
            <w:pPr>
              <w:pStyle w:val="a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02FE8">
              <w:rPr>
                <w:rFonts w:ascii="Times New Roman" w:hAnsi="Times New Roman" w:cs="Times New Roman"/>
                <w:shd w:val="clear" w:color="auto" w:fill="FFFFFF"/>
              </w:rPr>
              <w:t>Если вы еще не определились с будущей профессией,</w:t>
            </w:r>
          </w:p>
          <w:p w:rsidR="00335DDA" w:rsidRDefault="00B10B7E" w:rsidP="00A02FE8">
            <w:pPr>
              <w:pStyle w:val="a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02FE8">
              <w:rPr>
                <w:rFonts w:ascii="Times New Roman" w:hAnsi="Times New Roman" w:cs="Times New Roman"/>
                <w:shd w:val="clear" w:color="auto" w:fill="FFFFFF"/>
              </w:rPr>
              <w:t>ВУЗы МЧС России объявляют набор на 2022 год.</w:t>
            </w:r>
          </w:p>
          <w:p w:rsidR="00A02FE8" w:rsidRPr="00A02FE8" w:rsidRDefault="00A02FE8" w:rsidP="00A02FE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Главное управление МЧС России по Новосибирской области приглашает выпускников школ для 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 довольствие</w:t>
            </w:r>
            <w:r w:rsidR="009D2C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D2C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размере 15 тысяч рублей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После завершения обучения выпускникам факультета присваивается специальное звание «лейтенант внутренней службы», квалификация «специалист», выдается диплом государственного образца и гарантировано трудоустройство с ежемесячной выплатой денежного довольствия. Период обучения входит в общий стаж службы.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Основные направления подготовки для поступающих в ВУЗы МЧС России в 2022 году: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Пожарная безопасность, очно, 5 лет: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базе среднего общего образования: Вступительные испытания: • Физика (ЕГЭ) • Русский язык (ЕГЭ) • Математика (ЕГЭ профильный уровень).  Физическая подготовка и Математика (письменно) – дополнительные испытания в ВУЗе.</w:t>
            </w:r>
          </w:p>
          <w:p w:rsidR="00335DDA" w:rsidRDefault="00B10B7E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безопасность, очно, 4 года: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базе среднего общего образования: Вступительные испытания: • Физика (ЕГЭ) • Русский язык (ЕГЭ) • Математика (ЕГЭ профильный уровень). Физическая подготовка и Математика (письменно) – дополнительные испытания в ВУЗе.</w:t>
            </w:r>
          </w:p>
          <w:p w:rsidR="00335DDA" w:rsidRDefault="00B10B7E">
            <w:pPr>
              <w:jc w:val="both"/>
            </w:pPr>
            <w:bookmarkStart w:id="0" w:name="_GoBack1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Судебная экспертиза, очно, 5 лет: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 базе среднего общего образования: Вступительные испытания: • История (ЕГЭ) 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• .Русский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язык (ЕГЭ) • Обществознание (ЕГЭ). Физическая подготовка, Обществознание (письменно) - дополнительные испытания в ВУЗе. </w:t>
            </w:r>
          </w:p>
          <w:p w:rsidR="00335DDA" w:rsidRDefault="00B10B7E">
            <w:pPr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Минимальный проходной балл по каждому предмету — 40 баллов.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Вне конкурса, при условии успешной сдачи вступительных испытаний зачисляются: - дети-сироты и дети, оставшиеся без попечения родителей, а также лица в возрасте до 23 лет из числа детей-сирот и детей, оставшихся без попечения родителей; - граждане в возрасте до 20 лет, имеющие родителя-инвалида 1-й группы, если средний доход семьи, ниже величины прожиточного минимума; - участники боевых действий; - другие категории граждан, на которых распространяются льготы по приему в ВУЗы, предусмотренные законодательными актами РФ.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ВУЗы Государственной противопожарной службы МЧС России: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• Академия гражданской защиты МЧС России (г. Москва);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• Академия Государственной противопожарной службы МЧС России (г. Москва);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• Санкт-Петербургский университет Государственной противопожарной службы МЧС России;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• Сибирская пожарно-спасательная академия (г. Железногорск, Красноярский край). </w:t>
            </w:r>
          </w:p>
          <w:p w:rsidR="00335DDA" w:rsidRDefault="00B10B7E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• Уральский институт Государственной противопожарной службы МЧС России (г. Екатеринбург). </w:t>
            </w:r>
          </w:p>
          <w:p w:rsidR="00335DDA" w:rsidRDefault="00B10B7E" w:rsidP="00A02FE8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ЕСЛИ </w:t>
            </w:r>
            <w:r w:rsidR="00A02F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ВАС ЗАИНТЕРЕСОВАЛА ЭТА ПРОФЕССИЯ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ЗВОНИТЕ по телефону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24-246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(рабочий) или обращайтесь в Отдел надзорной деятельности и профилактической работы по Татарскому и Усть-Таркского районам УНДиПР ГУ МЧС России по Новосибирской области по адресу: НСО, г. Татарск, 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Закриевского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47, кабинет 4.</w:t>
            </w:r>
            <w:bookmarkStart w:id="1" w:name="_GoBack"/>
            <w:bookmarkEnd w:id="1"/>
          </w:p>
        </w:tc>
      </w:tr>
    </w:tbl>
    <w:p w:rsidR="00335DDA" w:rsidRDefault="00335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D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DA"/>
    <w:rsid w:val="00335DDA"/>
    <w:rsid w:val="00352701"/>
    <w:rsid w:val="009D2C4E"/>
    <w:rsid w:val="00A02FE8"/>
    <w:rsid w:val="00B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57DA-3F79-4544-B333-6191FF42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No Spacing"/>
    <w:uiPriority w:val="1"/>
    <w:qFormat/>
    <w:rsid w:val="00A0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User</cp:lastModifiedBy>
  <cp:revision>10</cp:revision>
  <cp:lastPrinted>2021-10-08T10:20:00Z</cp:lastPrinted>
  <dcterms:created xsi:type="dcterms:W3CDTF">2021-10-08T02:59:00Z</dcterms:created>
  <dcterms:modified xsi:type="dcterms:W3CDTF">2022-03-30T12:22:00Z</dcterms:modified>
  <dc:language>ru-RU</dc:language>
</cp:coreProperties>
</file>