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56E1"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0174" w:rsidRDefault="00CF6070" w:rsidP="00300174">
                  <w:pPr>
                    <w:jc w:val="center"/>
                    <w:rPr>
                      <w:b/>
                      <w:i/>
                      <w:sz w:val="22"/>
                      <w:szCs w:val="22"/>
                    </w:rPr>
                  </w:pPr>
                  <w:r w:rsidRPr="00300174">
                    <w:rPr>
                      <w:b/>
                      <w:i/>
                      <w:sz w:val="22"/>
                      <w:szCs w:val="22"/>
                    </w:rPr>
                    <w:t>№</w:t>
                  </w:r>
                  <w:r w:rsidR="000A13AE">
                    <w:rPr>
                      <w:b/>
                      <w:i/>
                      <w:sz w:val="22"/>
                      <w:szCs w:val="22"/>
                    </w:rPr>
                    <w:t xml:space="preserve"> </w:t>
                  </w:r>
                  <w:r w:rsidR="00A10369">
                    <w:rPr>
                      <w:b/>
                      <w:i/>
                      <w:sz w:val="22"/>
                      <w:szCs w:val="22"/>
                    </w:rPr>
                    <w:t>1</w:t>
                  </w:r>
                  <w:r w:rsidR="00423EC2">
                    <w:rPr>
                      <w:b/>
                      <w:i/>
                      <w:sz w:val="22"/>
                      <w:szCs w:val="22"/>
                    </w:rPr>
                    <w:t>5</w:t>
                  </w:r>
                  <w:r w:rsidR="00827782" w:rsidRPr="00300174">
                    <w:rPr>
                      <w:b/>
                      <w:i/>
                      <w:sz w:val="22"/>
                      <w:szCs w:val="22"/>
                    </w:rPr>
                    <w:t>(</w:t>
                  </w:r>
                  <w:r w:rsidR="004207B8">
                    <w:rPr>
                      <w:b/>
                      <w:i/>
                      <w:sz w:val="22"/>
                      <w:szCs w:val="22"/>
                    </w:rPr>
                    <w:t>2</w:t>
                  </w:r>
                  <w:r w:rsidR="00A84064">
                    <w:rPr>
                      <w:b/>
                      <w:i/>
                      <w:sz w:val="22"/>
                      <w:szCs w:val="22"/>
                    </w:rPr>
                    <w:t>3</w:t>
                  </w:r>
                  <w:r w:rsidR="00423EC2">
                    <w:rPr>
                      <w:b/>
                      <w:i/>
                      <w:sz w:val="22"/>
                      <w:szCs w:val="22"/>
                    </w:rPr>
                    <w:t>8</w:t>
                  </w:r>
                  <w:r w:rsidR="00195E0B" w:rsidRPr="00300174">
                    <w:rPr>
                      <w:b/>
                      <w:i/>
                      <w:sz w:val="22"/>
                      <w:szCs w:val="22"/>
                    </w:rPr>
                    <w:t>)</w:t>
                  </w:r>
                </w:p>
                <w:p w:rsidR="00CC5262" w:rsidRPr="00300174" w:rsidRDefault="00B962D7" w:rsidP="00300174">
                  <w:pPr>
                    <w:jc w:val="center"/>
                    <w:rPr>
                      <w:b/>
                      <w:i/>
                      <w:sz w:val="22"/>
                      <w:szCs w:val="22"/>
                    </w:rPr>
                  </w:pPr>
                  <w:r>
                    <w:rPr>
                      <w:b/>
                      <w:i/>
                      <w:sz w:val="22"/>
                      <w:szCs w:val="22"/>
                    </w:rPr>
                    <w:t>3</w:t>
                  </w:r>
                  <w:r w:rsidR="00423EC2">
                    <w:rPr>
                      <w:b/>
                      <w:i/>
                      <w:sz w:val="22"/>
                      <w:szCs w:val="22"/>
                    </w:rPr>
                    <w:t>1</w:t>
                  </w:r>
                  <w:r>
                    <w:rPr>
                      <w:b/>
                      <w:i/>
                      <w:sz w:val="22"/>
                      <w:szCs w:val="22"/>
                    </w:rPr>
                    <w:t>.0</w:t>
                  </w:r>
                  <w:r w:rsidR="00423EC2">
                    <w:rPr>
                      <w:b/>
                      <w:i/>
                      <w:sz w:val="22"/>
                      <w:szCs w:val="22"/>
                    </w:rPr>
                    <w:t>5</w:t>
                  </w:r>
                  <w:r w:rsidR="00B17FCD">
                    <w:rPr>
                      <w:b/>
                      <w:i/>
                      <w:sz w:val="22"/>
                      <w:szCs w:val="22"/>
                    </w:rPr>
                    <w:t>.2021</w:t>
                  </w:r>
                  <w:r w:rsidR="00CC5262" w:rsidRPr="00300174">
                    <w:rPr>
                      <w:b/>
                      <w:i/>
                      <w:sz w:val="22"/>
                      <w:szCs w:val="22"/>
                    </w:rPr>
                    <w:t xml:space="preserve"> г.</w:t>
                  </w:r>
                </w:p>
                <w:p w:rsidR="004F54DA" w:rsidRPr="007356E1" w:rsidRDefault="004F54DA" w:rsidP="001A5F2E">
                  <w:pPr>
                    <w:rPr>
                      <w:b/>
                      <w:i/>
                      <w:sz w:val="20"/>
                      <w:szCs w:val="20"/>
                    </w:rPr>
                  </w:pPr>
                </w:p>
              </w:tc>
            </w:tr>
          </w:tbl>
          <w:p w:rsidR="00CF6070" w:rsidRPr="007356E1" w:rsidRDefault="00CF6070" w:rsidP="001A5F2E">
            <w:pPr>
              <w:rPr>
                <w:b/>
                <w:bCs/>
                <w:color w:val="008000"/>
                <w:sz w:val="20"/>
                <w:szCs w:val="20"/>
              </w:rPr>
            </w:pPr>
          </w:p>
          <w:p w:rsidR="003838F8" w:rsidRPr="00282CBF" w:rsidRDefault="003838F8" w:rsidP="001A5F2E">
            <w:pPr>
              <w:rPr>
                <w:sz w:val="20"/>
                <w:szCs w:val="20"/>
              </w:rPr>
            </w:pPr>
          </w:p>
          <w:p w:rsidR="00F472FE" w:rsidRPr="00A84064" w:rsidRDefault="00F472FE" w:rsidP="00F472FE">
            <w:pPr>
              <w:pBdr>
                <w:bottom w:val="single" w:sz="12" w:space="1" w:color="auto"/>
              </w:pBdr>
              <w:jc w:val="both"/>
              <w:rPr>
                <w:color w:val="0000FF"/>
                <w:sz w:val="20"/>
                <w:szCs w:val="20"/>
                <w:u w:val="single"/>
              </w:rPr>
            </w:pPr>
            <w:r w:rsidRPr="00A84064">
              <w:rPr>
                <w:sz w:val="20"/>
                <w:szCs w:val="20"/>
              </w:rPr>
              <w:t xml:space="preserve"> </w:t>
            </w:r>
          </w:p>
          <w:p w:rsidR="00F31027" w:rsidRDefault="00F31027" w:rsidP="00F31027">
            <w:pPr>
              <w:jc w:val="center"/>
            </w:pPr>
            <w:r w:rsidRPr="57B1B66C">
              <w:rPr>
                <w:b/>
                <w:bCs/>
                <w:sz w:val="26"/>
                <w:szCs w:val="26"/>
              </w:rPr>
              <w:t>АДМИНИСТРАЦИЯ</w:t>
            </w:r>
          </w:p>
          <w:p w:rsidR="00F31027" w:rsidRDefault="00F31027" w:rsidP="00F31027">
            <w:pPr>
              <w:jc w:val="center"/>
            </w:pPr>
            <w:r w:rsidRPr="57B1B66C">
              <w:rPr>
                <w:b/>
                <w:bCs/>
                <w:sz w:val="26"/>
                <w:szCs w:val="26"/>
              </w:rPr>
              <w:t xml:space="preserve">КАЗАТКУЛЬСКОГО  СЕЛЬСОВЕТА </w:t>
            </w:r>
          </w:p>
          <w:p w:rsidR="00F31027" w:rsidRDefault="00F31027" w:rsidP="00F31027">
            <w:pPr>
              <w:jc w:val="center"/>
            </w:pPr>
            <w:r w:rsidRPr="57B1B66C">
              <w:rPr>
                <w:b/>
                <w:bCs/>
                <w:sz w:val="26"/>
                <w:szCs w:val="26"/>
              </w:rPr>
              <w:t xml:space="preserve">  ТАТАРСКОГО  РАЙОНА</w:t>
            </w:r>
          </w:p>
          <w:p w:rsidR="00F31027" w:rsidRDefault="00F31027" w:rsidP="00F31027">
            <w:pPr>
              <w:jc w:val="center"/>
            </w:pPr>
            <w:r w:rsidRPr="57B1B66C">
              <w:rPr>
                <w:b/>
                <w:bCs/>
                <w:sz w:val="26"/>
                <w:szCs w:val="26"/>
              </w:rPr>
              <w:t xml:space="preserve"> НОВОСИБИРСКОЙ ОБЛАСТИ </w:t>
            </w:r>
          </w:p>
          <w:p w:rsidR="00F31027" w:rsidRDefault="00F31027" w:rsidP="00F31027">
            <w:pPr>
              <w:jc w:val="center"/>
            </w:pPr>
            <w:r w:rsidRPr="57B1B66C">
              <w:rPr>
                <w:b/>
                <w:bCs/>
                <w:sz w:val="26"/>
                <w:szCs w:val="26"/>
              </w:rPr>
              <w:t xml:space="preserve"> </w:t>
            </w:r>
          </w:p>
          <w:p w:rsidR="00F31027" w:rsidRDefault="00F31027" w:rsidP="00F31027">
            <w:pPr>
              <w:jc w:val="center"/>
            </w:pPr>
            <w:r w:rsidRPr="57B1B66C">
              <w:rPr>
                <w:b/>
                <w:bCs/>
                <w:sz w:val="26"/>
                <w:szCs w:val="26"/>
              </w:rPr>
              <w:t>ПОСТАНОВЛЕНИЕ</w:t>
            </w:r>
          </w:p>
          <w:p w:rsidR="00F31027" w:rsidRDefault="00F31027" w:rsidP="00F31027">
            <w:pPr>
              <w:jc w:val="center"/>
            </w:pPr>
            <w:r w:rsidRPr="57B1B66C">
              <w:rPr>
                <w:sz w:val="26"/>
                <w:szCs w:val="26"/>
              </w:rPr>
              <w:t xml:space="preserve">19.05.2020 г                                 </w:t>
            </w:r>
            <w:r>
              <w:tab/>
            </w:r>
            <w:r w:rsidRPr="57B1B66C">
              <w:rPr>
                <w:sz w:val="26"/>
                <w:szCs w:val="26"/>
              </w:rPr>
              <w:t xml:space="preserve"> с. </w:t>
            </w:r>
            <w:proofErr w:type="spellStart"/>
            <w:r w:rsidRPr="57B1B66C">
              <w:rPr>
                <w:sz w:val="26"/>
                <w:szCs w:val="26"/>
              </w:rPr>
              <w:t>Казаткуль</w:t>
            </w:r>
            <w:proofErr w:type="spellEnd"/>
            <w:r w:rsidRPr="57B1B66C">
              <w:rPr>
                <w:sz w:val="26"/>
                <w:szCs w:val="26"/>
              </w:rPr>
              <w:t xml:space="preserve">                                                 № 51</w:t>
            </w:r>
          </w:p>
          <w:p w:rsidR="00F31027" w:rsidRDefault="00F31027" w:rsidP="00F31027">
            <w:r w:rsidRPr="57B1B66C">
              <w:rPr>
                <w:sz w:val="26"/>
                <w:szCs w:val="26"/>
              </w:rPr>
              <w:t xml:space="preserve"> </w:t>
            </w:r>
          </w:p>
          <w:p w:rsidR="00F31027" w:rsidRDefault="00F31027" w:rsidP="00F31027">
            <w:pPr>
              <w:jc w:val="center"/>
            </w:pPr>
            <w:r w:rsidRPr="57B1B66C">
              <w:rPr>
                <w:b/>
                <w:bCs/>
                <w:sz w:val="26"/>
                <w:szCs w:val="26"/>
              </w:rPr>
              <w:t xml:space="preserve">О внесении изменений в постановление администрации Казаткульского сельсовета № 51 от 18.06.2013 г «Об утверждении Административного регламента осуществления муниципального </w:t>
            </w:r>
            <w:proofErr w:type="gramStart"/>
            <w:r w:rsidRPr="57B1B66C">
              <w:rPr>
                <w:b/>
                <w:bCs/>
                <w:sz w:val="26"/>
                <w:szCs w:val="26"/>
              </w:rPr>
              <w:t>контроля за</w:t>
            </w:r>
            <w:proofErr w:type="gramEnd"/>
            <w:r w:rsidRPr="57B1B66C">
              <w:rPr>
                <w:b/>
                <w:bCs/>
                <w:sz w:val="26"/>
                <w:szCs w:val="26"/>
              </w:rPr>
              <w:t xml:space="preserve"> сохранностью автомобильных дорог местного значения»</w:t>
            </w:r>
          </w:p>
          <w:p w:rsidR="00F31027" w:rsidRDefault="00F31027" w:rsidP="00F31027">
            <w:pPr>
              <w:jc w:val="both"/>
            </w:pPr>
            <w:r w:rsidRPr="57B1B66C">
              <w:rPr>
                <w:color w:val="4F4F4F"/>
                <w:sz w:val="26"/>
                <w:szCs w:val="26"/>
              </w:rPr>
              <w:t xml:space="preserve"> </w:t>
            </w:r>
          </w:p>
          <w:p w:rsidR="00F31027" w:rsidRDefault="00F31027" w:rsidP="00F31027">
            <w:pPr>
              <w:ind w:firstLine="540"/>
              <w:jc w:val="both"/>
            </w:pPr>
            <w:r w:rsidRPr="57B1B66C">
              <w:rPr>
                <w:sz w:val="26"/>
                <w:szCs w:val="26"/>
              </w:rPr>
              <w:t xml:space="preserve"> </w:t>
            </w:r>
          </w:p>
          <w:p w:rsidR="00F31027" w:rsidRDefault="00F31027" w:rsidP="00F31027">
            <w:pPr>
              <w:ind w:firstLine="540"/>
              <w:jc w:val="both"/>
            </w:pPr>
            <w:proofErr w:type="gramStart"/>
            <w:r w:rsidRPr="57B1B66C">
              <w:rPr>
                <w:sz w:val="26"/>
                <w:szCs w:val="26"/>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в границах населенных пунктов Казаткульского сельсовета Татарского района Новосибирской области, в соответствии с Федеральным </w:t>
            </w:r>
            <w:hyperlink r:id="rId6">
              <w:r w:rsidRPr="57B1B66C">
                <w:rPr>
                  <w:rStyle w:val="af1"/>
                  <w:sz w:val="26"/>
                  <w:szCs w:val="26"/>
                </w:rPr>
                <w:t>законом</w:t>
              </w:r>
            </w:hyperlink>
            <w:r w:rsidRPr="57B1B66C">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03.07.2016 № 277-ФЗ «О</w:t>
            </w:r>
            <w:proofErr w:type="gramEnd"/>
            <w:r w:rsidRPr="57B1B66C">
              <w:rPr>
                <w:sz w:val="26"/>
                <w:szCs w:val="26"/>
              </w:rPr>
              <w:t xml:space="preserve"> </w:t>
            </w:r>
            <w:proofErr w:type="gramStart"/>
            <w:r w:rsidRPr="57B1B66C">
              <w:rPr>
                <w:sz w:val="26"/>
                <w:szCs w:val="26"/>
              </w:rPr>
              <w:t xml:space="preserve">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Казаткульского сельсовета Татарского  района Новосибирской области, </w:t>
            </w:r>
            <w:proofErr w:type="gramEnd"/>
          </w:p>
          <w:p w:rsidR="00F31027" w:rsidRDefault="00F31027" w:rsidP="00F31027">
            <w:pPr>
              <w:ind w:firstLine="540"/>
              <w:jc w:val="both"/>
            </w:pPr>
            <w:r w:rsidRPr="57B1B66C">
              <w:rPr>
                <w:sz w:val="26"/>
                <w:szCs w:val="26"/>
              </w:rPr>
              <w:t xml:space="preserve"> </w:t>
            </w:r>
          </w:p>
          <w:p w:rsidR="00F31027" w:rsidRDefault="00F31027" w:rsidP="00F31027">
            <w:pPr>
              <w:ind w:firstLine="540"/>
              <w:jc w:val="both"/>
            </w:pPr>
            <w:r w:rsidRPr="57B1B66C">
              <w:rPr>
                <w:sz w:val="26"/>
                <w:szCs w:val="26"/>
              </w:rPr>
              <w:t>ПОСТАНОВЛЯЮ:</w:t>
            </w:r>
          </w:p>
          <w:p w:rsidR="00F31027" w:rsidRDefault="00F31027" w:rsidP="00F31027">
            <w:pPr>
              <w:ind w:firstLine="540"/>
              <w:jc w:val="both"/>
            </w:pPr>
            <w:r w:rsidRPr="57B1B66C">
              <w:rPr>
                <w:sz w:val="26"/>
                <w:szCs w:val="26"/>
              </w:rPr>
              <w:t xml:space="preserve"> </w:t>
            </w:r>
          </w:p>
          <w:p w:rsidR="00F31027" w:rsidRDefault="00F31027" w:rsidP="00F31027">
            <w:pPr>
              <w:ind w:firstLine="709"/>
              <w:jc w:val="both"/>
            </w:pPr>
            <w:r w:rsidRPr="57B1B66C">
              <w:rPr>
                <w:sz w:val="26"/>
                <w:szCs w:val="26"/>
              </w:rPr>
              <w:t xml:space="preserve">1. Пункт 3.3.13 Административного регламента  осуществления муниципального </w:t>
            </w:r>
            <w:proofErr w:type="gramStart"/>
            <w:r w:rsidRPr="57B1B66C">
              <w:rPr>
                <w:sz w:val="26"/>
                <w:szCs w:val="26"/>
              </w:rPr>
              <w:t>контроля за</w:t>
            </w:r>
            <w:proofErr w:type="gramEnd"/>
            <w:r w:rsidRPr="57B1B66C">
              <w:rPr>
                <w:sz w:val="26"/>
                <w:szCs w:val="26"/>
              </w:rPr>
              <w:t xml:space="preserve"> сохранностью автомобильных дорог местного значения изложить в следующей редакции:</w:t>
            </w:r>
          </w:p>
          <w:p w:rsidR="00F31027" w:rsidRDefault="00F31027" w:rsidP="00F31027">
            <w:pPr>
              <w:ind w:firstLine="540"/>
              <w:jc w:val="both"/>
            </w:pPr>
            <w:r w:rsidRPr="57B1B66C">
              <w:rPr>
                <w:sz w:val="26"/>
                <w:szCs w:val="26"/>
              </w:rPr>
              <w:t xml:space="preserve">«3.3.13.Акт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57B1B66C">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57B1B66C">
              <w:rPr>
                <w:sz w:val="26"/>
                <w:szCs w:val="26"/>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w:t>
            </w:r>
            <w:r w:rsidRPr="57B1B66C">
              <w:rPr>
                <w:sz w:val="26"/>
                <w:szCs w:val="26"/>
              </w:rPr>
              <w:lastRenderedPageBreak/>
              <w:t>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57B1B66C">
              <w:rPr>
                <w:color w:val="000000" w:themeColor="text1"/>
                <w:sz w:val="26"/>
                <w:szCs w:val="26"/>
              </w:rPr>
              <w:t>».</w:t>
            </w:r>
          </w:p>
          <w:p w:rsidR="00F31027" w:rsidRDefault="00F31027" w:rsidP="00F31027">
            <w:pPr>
              <w:ind w:firstLine="426"/>
              <w:jc w:val="both"/>
            </w:pPr>
            <w:r w:rsidRPr="57B1B66C">
              <w:rPr>
                <w:color w:val="000000" w:themeColor="text1"/>
                <w:sz w:val="26"/>
                <w:szCs w:val="26"/>
              </w:rPr>
              <w:t xml:space="preserve">2. Раздел </w:t>
            </w:r>
            <w:r w:rsidRPr="57B1B66C">
              <w:rPr>
                <w:sz w:val="26"/>
                <w:szCs w:val="26"/>
              </w:rPr>
              <w:t>5 «Досудебный (внесудебный) порядок обжалования решений и действий (бездействия) администрации Казаткульского сельсовета и ее должностных лиц» дополнить пунктом:</w:t>
            </w:r>
          </w:p>
          <w:p w:rsidR="00F31027" w:rsidRDefault="00F31027" w:rsidP="00F31027">
            <w:pPr>
              <w:ind w:firstLine="540"/>
              <w:jc w:val="both"/>
            </w:pPr>
            <w:r w:rsidRPr="57B1B66C">
              <w:rPr>
                <w:sz w:val="26"/>
                <w:szCs w:val="26"/>
              </w:rPr>
              <w:t>«5.10.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w:t>
            </w:r>
            <w:proofErr w:type="gramStart"/>
            <w:r w:rsidRPr="57B1B66C">
              <w:rPr>
                <w:sz w:val="26"/>
                <w:szCs w:val="26"/>
              </w:rPr>
              <w:t>"О</w:t>
            </w:r>
            <w:proofErr w:type="gramEnd"/>
            <w:r w:rsidRPr="57B1B66C">
              <w:rPr>
                <w:sz w:val="26"/>
                <w:szCs w:val="26"/>
              </w:rPr>
              <w:t xml:space="preserve"> порядке рассмотрения обращений граждан Российской Федерации"на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31027" w:rsidRDefault="00F31027" w:rsidP="00F31027">
            <w:pPr>
              <w:ind w:firstLine="426"/>
              <w:jc w:val="both"/>
            </w:pPr>
            <w:r w:rsidRPr="57B1B66C">
              <w:rPr>
                <w:sz w:val="26"/>
                <w:szCs w:val="26"/>
              </w:rPr>
              <w:t xml:space="preserve">3. Опубликовать данное постановление в газете  « </w:t>
            </w:r>
            <w:proofErr w:type="spellStart"/>
            <w:r w:rsidRPr="57B1B66C">
              <w:rPr>
                <w:sz w:val="26"/>
                <w:szCs w:val="26"/>
              </w:rPr>
              <w:t>Казаткульский</w:t>
            </w:r>
            <w:proofErr w:type="spellEnd"/>
            <w:r w:rsidRPr="57B1B66C">
              <w:rPr>
                <w:sz w:val="26"/>
                <w:szCs w:val="26"/>
              </w:rPr>
              <w:t xml:space="preserve"> вестник» и разместить на официальном сайте в сети Интернет.</w:t>
            </w:r>
          </w:p>
          <w:p w:rsidR="00F31027" w:rsidRDefault="00F31027" w:rsidP="00F31027">
            <w:pPr>
              <w:ind w:firstLine="426"/>
              <w:jc w:val="both"/>
            </w:pPr>
            <w:r w:rsidRPr="57B1B66C">
              <w:rPr>
                <w:sz w:val="26"/>
                <w:szCs w:val="26"/>
              </w:rPr>
              <w:t xml:space="preserve"> </w:t>
            </w:r>
          </w:p>
          <w:p w:rsidR="00F31027" w:rsidRDefault="00F31027" w:rsidP="00F31027">
            <w:pPr>
              <w:ind w:firstLine="426"/>
              <w:jc w:val="both"/>
            </w:pPr>
            <w:r w:rsidRPr="57B1B66C">
              <w:rPr>
                <w:sz w:val="26"/>
                <w:szCs w:val="26"/>
              </w:rPr>
              <w:t xml:space="preserve">4. </w:t>
            </w:r>
            <w:proofErr w:type="gramStart"/>
            <w:r w:rsidRPr="57B1B66C">
              <w:rPr>
                <w:sz w:val="26"/>
                <w:szCs w:val="26"/>
              </w:rPr>
              <w:t>Контроль за</w:t>
            </w:r>
            <w:proofErr w:type="gramEnd"/>
            <w:r w:rsidRPr="57B1B66C">
              <w:rPr>
                <w:sz w:val="26"/>
                <w:szCs w:val="26"/>
              </w:rPr>
              <w:t xml:space="preserve"> исполнением настоящего постановления оставляю за собой. </w:t>
            </w:r>
          </w:p>
          <w:p w:rsidR="00F31027" w:rsidRDefault="00F31027" w:rsidP="00F31027">
            <w:pPr>
              <w:ind w:firstLine="426"/>
              <w:jc w:val="both"/>
            </w:pPr>
            <w:r w:rsidRPr="57B1B66C">
              <w:rPr>
                <w:sz w:val="26"/>
                <w:szCs w:val="26"/>
              </w:rPr>
              <w:t xml:space="preserve"> </w:t>
            </w:r>
          </w:p>
          <w:p w:rsidR="00F31027" w:rsidRDefault="00F31027" w:rsidP="00F31027">
            <w:pPr>
              <w:ind w:firstLine="426"/>
              <w:jc w:val="both"/>
            </w:pPr>
            <w:r w:rsidRPr="57B1B66C">
              <w:rPr>
                <w:sz w:val="26"/>
                <w:szCs w:val="26"/>
              </w:rPr>
              <w:t xml:space="preserve"> </w:t>
            </w:r>
          </w:p>
          <w:p w:rsidR="00F31027" w:rsidRDefault="00F31027" w:rsidP="00F31027">
            <w:pPr>
              <w:ind w:firstLine="426"/>
              <w:jc w:val="both"/>
            </w:pPr>
            <w:r w:rsidRPr="57B1B66C">
              <w:rPr>
                <w:sz w:val="26"/>
                <w:szCs w:val="26"/>
              </w:rPr>
              <w:t xml:space="preserve">Глава Казаткульского сельсовета </w:t>
            </w:r>
          </w:p>
          <w:p w:rsidR="00F31027" w:rsidRDefault="00F31027" w:rsidP="00F31027">
            <w:pPr>
              <w:ind w:firstLine="426"/>
              <w:jc w:val="both"/>
            </w:pPr>
            <w:r w:rsidRPr="57B1B66C">
              <w:rPr>
                <w:sz w:val="26"/>
                <w:szCs w:val="26"/>
              </w:rPr>
              <w:t>Татарского района Новосибирской области                                 В.Ф. Макаренко</w:t>
            </w:r>
          </w:p>
          <w:p w:rsidR="00F31027" w:rsidRDefault="00F31027" w:rsidP="00F31027">
            <w:pPr>
              <w:pBdr>
                <w:bottom w:val="single" w:sz="12" w:space="1" w:color="auto"/>
              </w:pBdr>
              <w:ind w:firstLine="540"/>
              <w:rPr>
                <w:sz w:val="26"/>
                <w:szCs w:val="26"/>
              </w:rPr>
            </w:pPr>
          </w:p>
          <w:p w:rsidR="00F31027" w:rsidRDefault="00F31027" w:rsidP="00F31027">
            <w:pPr>
              <w:spacing w:line="276" w:lineRule="auto"/>
              <w:ind w:firstLine="426"/>
              <w:jc w:val="center"/>
            </w:pPr>
            <w:r w:rsidRPr="36F9EB61">
              <w:rPr>
                <w:b/>
                <w:bCs/>
                <w:sz w:val="26"/>
                <w:szCs w:val="26"/>
              </w:rPr>
              <w:t xml:space="preserve">АДМИНИСТРАЦИЯ </w:t>
            </w:r>
          </w:p>
          <w:p w:rsidR="00F31027" w:rsidRDefault="00F31027" w:rsidP="00F31027">
            <w:pPr>
              <w:spacing w:line="276" w:lineRule="auto"/>
              <w:ind w:firstLine="426"/>
              <w:jc w:val="center"/>
            </w:pPr>
            <w:r w:rsidRPr="36F9EB61">
              <w:rPr>
                <w:b/>
                <w:bCs/>
                <w:sz w:val="26"/>
                <w:szCs w:val="26"/>
              </w:rPr>
              <w:t>КАЗАТКУЛЬСКОГО СЕЛЬСОВЕТА</w:t>
            </w:r>
          </w:p>
          <w:p w:rsidR="00F31027" w:rsidRDefault="00F31027" w:rsidP="00F31027">
            <w:pPr>
              <w:spacing w:line="276" w:lineRule="auto"/>
              <w:ind w:firstLine="426"/>
              <w:jc w:val="center"/>
            </w:pPr>
            <w:r w:rsidRPr="36F9EB61">
              <w:rPr>
                <w:b/>
                <w:bCs/>
                <w:sz w:val="26"/>
                <w:szCs w:val="26"/>
              </w:rPr>
              <w:t xml:space="preserve">ТАТАРСКОГО РАЙОНА  </w:t>
            </w:r>
          </w:p>
          <w:p w:rsidR="00F31027" w:rsidRDefault="00F31027" w:rsidP="00F31027">
            <w:pPr>
              <w:spacing w:line="276" w:lineRule="auto"/>
              <w:ind w:firstLine="426"/>
              <w:jc w:val="center"/>
            </w:pPr>
            <w:r w:rsidRPr="36F9EB61">
              <w:rPr>
                <w:b/>
                <w:bCs/>
                <w:sz w:val="26"/>
                <w:szCs w:val="26"/>
              </w:rPr>
              <w:t>НОВОСИБИРСКОЙ ОБЛАСТИ</w:t>
            </w:r>
          </w:p>
          <w:p w:rsidR="00F31027" w:rsidRDefault="00F31027" w:rsidP="00F31027">
            <w:pPr>
              <w:spacing w:line="276" w:lineRule="auto"/>
              <w:ind w:firstLine="426"/>
              <w:jc w:val="center"/>
            </w:pPr>
            <w:r w:rsidRPr="36F9EB61">
              <w:rPr>
                <w:sz w:val="26"/>
                <w:szCs w:val="26"/>
              </w:rPr>
              <w:t xml:space="preserve"> </w:t>
            </w:r>
          </w:p>
          <w:p w:rsidR="00F31027" w:rsidRDefault="00F31027" w:rsidP="00F31027">
            <w:pPr>
              <w:spacing w:line="276" w:lineRule="auto"/>
              <w:ind w:firstLine="426"/>
              <w:jc w:val="center"/>
            </w:pPr>
            <w:proofErr w:type="gramStart"/>
            <w:r w:rsidRPr="36F9EB61">
              <w:rPr>
                <w:b/>
                <w:bCs/>
                <w:sz w:val="26"/>
                <w:szCs w:val="26"/>
              </w:rPr>
              <w:t>П</w:t>
            </w:r>
            <w:proofErr w:type="gramEnd"/>
            <w:r w:rsidRPr="36F9EB61">
              <w:rPr>
                <w:b/>
                <w:bCs/>
                <w:sz w:val="26"/>
                <w:szCs w:val="26"/>
              </w:rPr>
              <w:t xml:space="preserve"> О С Т А Н О В Л Е Н И Е</w:t>
            </w:r>
          </w:p>
          <w:p w:rsidR="00F31027" w:rsidRDefault="00F31027" w:rsidP="00F31027">
            <w:pPr>
              <w:spacing w:line="276" w:lineRule="auto"/>
              <w:ind w:firstLine="426"/>
            </w:pPr>
            <w:r w:rsidRPr="36F9EB61">
              <w:rPr>
                <w:sz w:val="26"/>
                <w:szCs w:val="26"/>
              </w:rPr>
              <w:t xml:space="preserve"> </w:t>
            </w:r>
          </w:p>
          <w:p w:rsidR="00F31027" w:rsidRDefault="00F31027" w:rsidP="00F31027">
            <w:pPr>
              <w:spacing w:line="276" w:lineRule="auto"/>
              <w:ind w:firstLine="426"/>
            </w:pPr>
            <w:r w:rsidRPr="36F9EB61">
              <w:rPr>
                <w:sz w:val="26"/>
                <w:szCs w:val="26"/>
              </w:rPr>
              <w:t xml:space="preserve">от 17.05.2021 г.                                с. </w:t>
            </w:r>
            <w:proofErr w:type="spellStart"/>
            <w:r w:rsidRPr="36F9EB61">
              <w:rPr>
                <w:sz w:val="26"/>
                <w:szCs w:val="26"/>
              </w:rPr>
              <w:t>Казаткуль</w:t>
            </w:r>
            <w:proofErr w:type="spellEnd"/>
            <w:r w:rsidRPr="36F9EB61">
              <w:rPr>
                <w:sz w:val="26"/>
                <w:szCs w:val="26"/>
              </w:rPr>
              <w:t xml:space="preserve">                                               № 52</w:t>
            </w:r>
          </w:p>
          <w:p w:rsidR="00F31027" w:rsidRDefault="00F31027" w:rsidP="00F31027">
            <w:pPr>
              <w:spacing w:line="276" w:lineRule="auto"/>
              <w:ind w:firstLine="426"/>
              <w:jc w:val="center"/>
            </w:pPr>
            <w:r w:rsidRPr="36F9EB61">
              <w:rPr>
                <w:sz w:val="26"/>
                <w:szCs w:val="26"/>
              </w:rPr>
              <w:t xml:space="preserve"> </w:t>
            </w:r>
          </w:p>
          <w:p w:rsidR="00F31027" w:rsidRDefault="00F31027" w:rsidP="00F31027">
            <w:pPr>
              <w:spacing w:line="276" w:lineRule="auto"/>
              <w:ind w:firstLine="426"/>
              <w:jc w:val="center"/>
            </w:pPr>
            <w:r w:rsidRPr="36F9EB61">
              <w:rPr>
                <w:sz w:val="26"/>
                <w:szCs w:val="26"/>
              </w:rPr>
              <w:t>О внесении изменений в постановление администрации Казаткульского сельсовета Татарского района Новосибирской области от 29.01.2021 № 15</w:t>
            </w:r>
          </w:p>
          <w:p w:rsidR="00F31027" w:rsidRDefault="00F31027" w:rsidP="00F31027">
            <w:pPr>
              <w:ind w:firstLine="426"/>
              <w:jc w:val="center"/>
            </w:pPr>
            <w:r w:rsidRPr="36F9EB61">
              <w:rPr>
                <w:sz w:val="26"/>
                <w:szCs w:val="26"/>
              </w:rPr>
              <w:t>«Об утверждении  муниципальной  программы « Развитие субъектов малого и среднего предпринимательства на территории Казаткульского сельсовета Татарского района Новосибирской области на  2021-2023 годы»»</w:t>
            </w:r>
          </w:p>
          <w:p w:rsidR="00F31027" w:rsidRDefault="00F31027" w:rsidP="00F31027">
            <w:pPr>
              <w:ind w:firstLine="426"/>
              <w:jc w:val="both"/>
            </w:pPr>
            <w:r w:rsidRPr="36F9EB61">
              <w:rPr>
                <w:sz w:val="26"/>
                <w:szCs w:val="26"/>
              </w:rPr>
              <w:t xml:space="preserve"> </w:t>
            </w:r>
          </w:p>
          <w:p w:rsidR="00F31027" w:rsidRDefault="00F31027" w:rsidP="00F31027">
            <w:pPr>
              <w:spacing w:line="276" w:lineRule="auto"/>
              <w:ind w:firstLine="426"/>
              <w:jc w:val="both"/>
            </w:pPr>
            <w:r w:rsidRPr="36F9EB61">
              <w:rPr>
                <w:sz w:val="26"/>
                <w:szCs w:val="26"/>
              </w:rPr>
              <w:t xml:space="preserve">     </w:t>
            </w:r>
            <w:proofErr w:type="gramStart"/>
            <w:r w:rsidRPr="36F9EB61">
              <w:rPr>
                <w:sz w:val="26"/>
                <w:szCs w:val="26"/>
              </w:rPr>
              <w:t xml:space="preserve">Руководствуясь Федеральным законом от 06.10.2003 </w:t>
            </w:r>
            <w:hyperlink r:id="rId7">
              <w:r w:rsidRPr="36F9EB61">
                <w:rPr>
                  <w:rStyle w:val="af1"/>
                  <w:sz w:val="26"/>
                  <w:szCs w:val="26"/>
                </w:rPr>
                <w:t>№ 131-ФЗ</w:t>
              </w:r>
            </w:hyperlink>
            <w:r w:rsidRPr="36F9EB61">
              <w:rPr>
                <w:sz w:val="26"/>
                <w:szCs w:val="26"/>
              </w:rPr>
              <w:t xml:space="preserve"> «Об общих принципах организации местного самоуправления в Российской Федерации», Федеральным законом от 24 июля 2007 № 209-ФЗ «О развитии малого и среднего предпринимательства в Российской Федерации», Законом Новосибирской области от 2 июля 2008 № 245-03 «О развитии малого и среднего предпринимательства в Новосибирской области», Уставом Казаткульского сельсовета Татарского района Новосибирской области, в целях поддержки малого и</w:t>
            </w:r>
            <w:proofErr w:type="gramEnd"/>
            <w:r w:rsidRPr="36F9EB61">
              <w:rPr>
                <w:sz w:val="26"/>
                <w:szCs w:val="26"/>
              </w:rPr>
              <w:t xml:space="preserve"> среднего предпринимательства на территории Казаткульского сельсовета Татарского района, </w:t>
            </w:r>
            <w:r w:rsidRPr="36F9EB61">
              <w:rPr>
                <w:sz w:val="26"/>
                <w:szCs w:val="26"/>
              </w:rPr>
              <w:lastRenderedPageBreak/>
              <w:t>администрация Казаткульского сельсовета  ПОСТАНОВЛЯЕТ:</w:t>
            </w:r>
          </w:p>
          <w:p w:rsidR="00F31027" w:rsidRDefault="00F31027" w:rsidP="00F31027">
            <w:pPr>
              <w:spacing w:line="276" w:lineRule="auto"/>
              <w:ind w:firstLine="426"/>
            </w:pPr>
            <w:r w:rsidRPr="36F9EB61">
              <w:rPr>
                <w:sz w:val="26"/>
                <w:szCs w:val="26"/>
              </w:rPr>
              <w:t>1. Строку «Объёмы средств и источники финансирования Программы» Паспорта муниципальной  программы «Развитие субъектов малого и среднего предпринимательства на территории Казаткульского сельсовета Татарского района Новосибирской области на  2021-2023 годы», изложить в следующей редакции: Объем финансирования Программы составляет  4600,0 рублей в пределах средств, предусмотренных на эти цели в местном бюджете (бюджете Казаткульского сельсовета), в том числе по годам:</w:t>
            </w:r>
            <w:r>
              <w:br/>
            </w:r>
            <w:r w:rsidRPr="36F9EB61">
              <w:rPr>
                <w:sz w:val="26"/>
                <w:szCs w:val="26"/>
              </w:rPr>
              <w:t xml:space="preserve"> в 2021 году  - 4000,0  рублей;</w:t>
            </w:r>
            <w:r>
              <w:br/>
            </w:r>
            <w:r w:rsidRPr="36F9EB61">
              <w:rPr>
                <w:sz w:val="26"/>
                <w:szCs w:val="26"/>
              </w:rPr>
              <w:t xml:space="preserve"> в 2022 году -  300,0  рублей;</w:t>
            </w:r>
            <w:r>
              <w:br/>
            </w:r>
            <w:r w:rsidRPr="36F9EB61">
              <w:rPr>
                <w:sz w:val="26"/>
                <w:szCs w:val="26"/>
              </w:rPr>
              <w:t xml:space="preserve"> в 2023 году -  300,0  рублей.</w:t>
            </w:r>
          </w:p>
          <w:p w:rsidR="00F31027" w:rsidRDefault="00F31027" w:rsidP="00F31027">
            <w:pPr>
              <w:ind w:firstLine="426"/>
              <w:jc w:val="both"/>
            </w:pPr>
            <w:r w:rsidRPr="36F9EB61">
              <w:rPr>
                <w:sz w:val="26"/>
                <w:szCs w:val="26"/>
              </w:rPr>
              <w:t xml:space="preserve">2. Опубликовать данное  постановление в местной газете « </w:t>
            </w:r>
            <w:proofErr w:type="spellStart"/>
            <w:r w:rsidRPr="36F9EB61">
              <w:rPr>
                <w:sz w:val="26"/>
                <w:szCs w:val="26"/>
              </w:rPr>
              <w:t>Казаткульский</w:t>
            </w:r>
            <w:proofErr w:type="spellEnd"/>
            <w:r w:rsidRPr="36F9EB61">
              <w:rPr>
                <w:sz w:val="26"/>
                <w:szCs w:val="26"/>
              </w:rPr>
              <w:t xml:space="preserve"> вестник» и разместить на официальном сайте администрации Казаткульского сельсовета Татарского района Новосибирской области в сети Интернет.</w:t>
            </w:r>
          </w:p>
          <w:p w:rsidR="00F31027" w:rsidRDefault="00F31027" w:rsidP="00F31027">
            <w:pPr>
              <w:ind w:firstLine="426"/>
              <w:jc w:val="both"/>
            </w:pPr>
            <w:r w:rsidRPr="36F9EB61">
              <w:rPr>
                <w:sz w:val="26"/>
                <w:szCs w:val="26"/>
              </w:rPr>
              <w:t xml:space="preserve">3. </w:t>
            </w:r>
            <w:proofErr w:type="gramStart"/>
            <w:r w:rsidRPr="36F9EB61">
              <w:rPr>
                <w:sz w:val="26"/>
                <w:szCs w:val="26"/>
              </w:rPr>
              <w:t>Контроль за</w:t>
            </w:r>
            <w:proofErr w:type="gramEnd"/>
            <w:r w:rsidRPr="36F9EB61">
              <w:rPr>
                <w:sz w:val="26"/>
                <w:szCs w:val="26"/>
              </w:rPr>
              <w:t xml:space="preserve"> исполнением данного постановления оставляю за собой.</w:t>
            </w:r>
          </w:p>
          <w:p w:rsidR="00F31027" w:rsidRDefault="00F31027" w:rsidP="00F31027">
            <w:pPr>
              <w:spacing w:line="276" w:lineRule="auto"/>
              <w:ind w:firstLine="426"/>
              <w:jc w:val="both"/>
            </w:pPr>
            <w:r w:rsidRPr="36F9EB61">
              <w:rPr>
                <w:b/>
                <w:bCs/>
                <w:sz w:val="26"/>
                <w:szCs w:val="26"/>
              </w:rPr>
              <w:t xml:space="preserve"> </w:t>
            </w:r>
          </w:p>
          <w:p w:rsidR="00F31027" w:rsidRDefault="00F31027" w:rsidP="00F31027">
            <w:pPr>
              <w:spacing w:line="276" w:lineRule="auto"/>
              <w:ind w:firstLine="426"/>
              <w:jc w:val="both"/>
            </w:pPr>
            <w:r w:rsidRPr="36F9EB61">
              <w:rPr>
                <w:sz w:val="26"/>
                <w:szCs w:val="26"/>
              </w:rPr>
              <w:t xml:space="preserve">Глава  Казаткульского сельсовета   </w:t>
            </w:r>
          </w:p>
          <w:p w:rsidR="00F31027" w:rsidRDefault="00F31027" w:rsidP="00F31027">
            <w:pPr>
              <w:spacing w:line="276" w:lineRule="auto"/>
              <w:ind w:firstLine="426"/>
              <w:jc w:val="both"/>
            </w:pPr>
            <w:r w:rsidRPr="36F9EB61">
              <w:rPr>
                <w:sz w:val="26"/>
                <w:szCs w:val="26"/>
              </w:rPr>
              <w:t>Татарского района Новосибирской области                                           В.Ф.Макаренко</w:t>
            </w:r>
          </w:p>
          <w:p w:rsidR="00F31027" w:rsidRDefault="00F31027" w:rsidP="00F31027">
            <w:pPr>
              <w:pBdr>
                <w:bottom w:val="single" w:sz="12" w:space="1" w:color="auto"/>
              </w:pBdr>
              <w:rPr>
                <w:rFonts w:eastAsia="Calibri"/>
                <w:szCs w:val="28"/>
              </w:rPr>
            </w:pPr>
          </w:p>
          <w:p w:rsidR="00F31027" w:rsidRDefault="00F31027" w:rsidP="00F31027">
            <w:pPr>
              <w:jc w:val="center"/>
              <w:rPr>
                <w:b/>
                <w:bCs/>
              </w:rPr>
            </w:pPr>
            <w:r w:rsidRPr="12DAD682">
              <w:rPr>
                <w:b/>
                <w:bCs/>
              </w:rPr>
              <w:t xml:space="preserve">АДМИНИСТРАЦИЯ  </w:t>
            </w:r>
          </w:p>
          <w:p w:rsidR="00F31027" w:rsidRDefault="00F31027" w:rsidP="00F31027">
            <w:pPr>
              <w:jc w:val="center"/>
              <w:rPr>
                <w:b/>
                <w:bCs/>
              </w:rPr>
            </w:pPr>
            <w:r w:rsidRPr="12DAD682">
              <w:rPr>
                <w:b/>
                <w:bCs/>
              </w:rPr>
              <w:t>КАЗАТКУЛЬСКОГО  СЕЛЬСОВЕТА</w:t>
            </w:r>
          </w:p>
          <w:p w:rsidR="00F31027" w:rsidRDefault="00F31027" w:rsidP="00F31027">
            <w:pPr>
              <w:jc w:val="center"/>
              <w:rPr>
                <w:b/>
                <w:bCs/>
              </w:rPr>
            </w:pPr>
            <w:r w:rsidRPr="12DAD682">
              <w:rPr>
                <w:b/>
                <w:bCs/>
              </w:rPr>
              <w:t xml:space="preserve">ТАТАРСКОГО РАЙОНА  </w:t>
            </w:r>
          </w:p>
          <w:p w:rsidR="00F31027" w:rsidRDefault="00F31027" w:rsidP="00F31027">
            <w:pPr>
              <w:jc w:val="center"/>
              <w:rPr>
                <w:b/>
                <w:bCs/>
              </w:rPr>
            </w:pPr>
            <w:r w:rsidRPr="12DAD682">
              <w:rPr>
                <w:b/>
                <w:bCs/>
              </w:rPr>
              <w:t>НОВОСИБИРСКОЙ  ОБЛАСТИ</w:t>
            </w:r>
          </w:p>
          <w:p w:rsidR="00F31027" w:rsidRDefault="00F31027" w:rsidP="00F31027">
            <w:pPr>
              <w:jc w:val="center"/>
              <w:rPr>
                <w:b/>
                <w:bCs/>
              </w:rPr>
            </w:pPr>
            <w:r w:rsidRPr="12DAD682">
              <w:rPr>
                <w:b/>
                <w:bCs/>
              </w:rPr>
              <w:t xml:space="preserve"> </w:t>
            </w:r>
          </w:p>
          <w:p w:rsidR="00F31027" w:rsidRDefault="00F31027" w:rsidP="00F31027">
            <w:pPr>
              <w:jc w:val="center"/>
              <w:rPr>
                <w:b/>
                <w:bCs/>
              </w:rPr>
            </w:pPr>
            <w:r w:rsidRPr="12DAD682">
              <w:rPr>
                <w:b/>
                <w:bCs/>
              </w:rPr>
              <w:t>ПОСТАНОВЛЕНИЕ</w:t>
            </w:r>
          </w:p>
          <w:p w:rsidR="00F31027" w:rsidRDefault="00F31027" w:rsidP="00F31027">
            <w:pPr>
              <w:jc w:val="center"/>
              <w:rPr>
                <w:b/>
                <w:bCs/>
              </w:rPr>
            </w:pPr>
            <w:r w:rsidRPr="12DAD682">
              <w:rPr>
                <w:b/>
                <w:bCs/>
              </w:rPr>
              <w:t xml:space="preserve"> </w:t>
            </w:r>
          </w:p>
          <w:p w:rsidR="00F31027" w:rsidRDefault="00F31027" w:rsidP="00F31027">
            <w:pPr>
              <w:jc w:val="center"/>
            </w:pPr>
            <w:r w:rsidRPr="12DAD682">
              <w:t xml:space="preserve">с. </w:t>
            </w:r>
            <w:proofErr w:type="spellStart"/>
            <w:r w:rsidRPr="12DAD682">
              <w:t>Казаткуль</w:t>
            </w:r>
            <w:proofErr w:type="spellEnd"/>
          </w:p>
          <w:p w:rsidR="00F31027" w:rsidRDefault="00F31027" w:rsidP="00F31027">
            <w:r w:rsidRPr="12DAD682">
              <w:t>20.05.2021 г                                                                                                                             № 53</w:t>
            </w:r>
          </w:p>
          <w:p w:rsidR="00F31027" w:rsidRDefault="00F31027" w:rsidP="00F31027">
            <w:pPr>
              <w:jc w:val="center"/>
            </w:pPr>
            <w:r w:rsidRPr="12DAD682">
              <w:t>О внесении изменений в постановление администрации Казаткульского сельсовета Татарского района Новосибирской области № 60 от 17.07.2017 «Об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Казаткульского сельсовета Татарского района Новосибирской области»</w:t>
            </w:r>
          </w:p>
          <w:p w:rsidR="00F31027" w:rsidRDefault="00F31027" w:rsidP="00F31027">
            <w:pPr>
              <w:spacing w:line="276" w:lineRule="auto"/>
            </w:pPr>
            <w:r w:rsidRPr="12DAD682">
              <w:t xml:space="preserve"> </w:t>
            </w:r>
          </w:p>
          <w:p w:rsidR="00F31027" w:rsidRDefault="00F31027" w:rsidP="00F31027">
            <w:pPr>
              <w:ind w:firstLine="386"/>
              <w:jc w:val="both"/>
            </w:pPr>
            <w:proofErr w:type="gramStart"/>
            <w:r w:rsidRPr="12DAD68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частью 5 ст. 11 Федерального закона от 02.05.2006 N 59-ФЗ (ред. от 27.12.2018) "О порядке рассмотрения обращений граждан Российской Федерации", Уставом Казаткульского сельсовета</w:t>
            </w:r>
            <w:proofErr w:type="gramEnd"/>
            <w:r w:rsidRPr="12DAD682">
              <w:t xml:space="preserve"> Татарского района Новосибирской области, администрация Казаткульского сельсовета Татарского района Новосибирской области ПОСТАНОВЛЯЕТ:</w:t>
            </w:r>
          </w:p>
          <w:p w:rsidR="00F31027" w:rsidRDefault="00F31027" w:rsidP="00F31027">
            <w:pPr>
              <w:ind w:firstLine="386"/>
              <w:jc w:val="both"/>
            </w:pPr>
            <w:r w:rsidRPr="12DAD682">
              <w:t>1. Пункт 5.12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Казаткульского сельсовета Татарского района Новосибирской области</w:t>
            </w:r>
          </w:p>
          <w:p w:rsidR="00F31027" w:rsidRDefault="00F31027" w:rsidP="00F31027">
            <w:pPr>
              <w:jc w:val="both"/>
            </w:pPr>
            <w:r w:rsidRPr="12DAD682">
              <w:t>изложить в следующей редакции:</w:t>
            </w:r>
          </w:p>
          <w:p w:rsidR="00F31027" w:rsidRDefault="00F31027" w:rsidP="00F31027">
            <w:pPr>
              <w:ind w:firstLine="540"/>
              <w:jc w:val="both"/>
            </w:pPr>
            <w:r w:rsidRPr="12DAD682">
              <w:t>«5.12. В случае</w:t>
            </w:r>
            <w:proofErr w:type="gramStart"/>
            <w:r w:rsidRPr="12DAD682">
              <w:t>,</w:t>
            </w:r>
            <w:proofErr w:type="gramEnd"/>
            <w:r w:rsidRPr="12DAD682">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F31027" w:rsidRDefault="00F31027" w:rsidP="00F31027">
            <w:pPr>
              <w:ind w:firstLine="540"/>
              <w:jc w:val="both"/>
            </w:pPr>
            <w:r w:rsidRPr="12DAD682">
              <w:lastRenderedPageBreak/>
              <w:t>В случае</w:t>
            </w:r>
            <w:proofErr w:type="gramStart"/>
            <w:r w:rsidRPr="12DAD682">
              <w:t>,</w:t>
            </w:r>
            <w:proofErr w:type="gramEnd"/>
            <w:r w:rsidRPr="12DAD682">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1027" w:rsidRDefault="00F31027" w:rsidP="00F31027">
            <w:pPr>
              <w:jc w:val="both"/>
            </w:pPr>
            <w:r w:rsidRPr="12DAD682">
              <w:t xml:space="preserve"> </w:t>
            </w:r>
          </w:p>
          <w:p w:rsidR="00F31027" w:rsidRDefault="00F31027" w:rsidP="00F31027">
            <w:pPr>
              <w:ind w:firstLine="386"/>
              <w:jc w:val="both"/>
            </w:pPr>
            <w:r w:rsidRPr="12DAD682">
              <w:t>2. Опубликовать настоящее постановление в установленном порядке и разместить на официальном сайте администрации Казаткульского сельсовета Татарского района Новосибирской области</w:t>
            </w:r>
          </w:p>
          <w:p w:rsidR="00F31027" w:rsidRDefault="00F31027" w:rsidP="00F31027">
            <w:pPr>
              <w:ind w:firstLine="386"/>
              <w:jc w:val="both"/>
            </w:pPr>
            <w:r w:rsidRPr="12DAD682">
              <w:t xml:space="preserve">3. </w:t>
            </w:r>
            <w:proofErr w:type="gramStart"/>
            <w:r w:rsidRPr="12DAD682">
              <w:t>Контроль за</w:t>
            </w:r>
            <w:proofErr w:type="gramEnd"/>
            <w:r w:rsidRPr="12DAD682">
              <w:t xml:space="preserve"> исполнением настоящего постановления  возложить на главу администрации Казаткульского сельсовета Татарского района Новосибирской области</w:t>
            </w:r>
          </w:p>
          <w:p w:rsidR="00F31027" w:rsidRDefault="00F31027" w:rsidP="00F31027">
            <w:pPr>
              <w:ind w:firstLine="386"/>
              <w:jc w:val="both"/>
            </w:pPr>
            <w:r w:rsidRPr="12DAD682">
              <w:t xml:space="preserve"> </w:t>
            </w:r>
          </w:p>
          <w:p w:rsidR="00F31027" w:rsidRDefault="00F31027" w:rsidP="00F31027">
            <w:pPr>
              <w:jc w:val="both"/>
            </w:pPr>
            <w:r w:rsidRPr="12DAD682">
              <w:t xml:space="preserve"> </w:t>
            </w:r>
          </w:p>
          <w:p w:rsidR="00F31027" w:rsidRDefault="00F31027" w:rsidP="00F31027">
            <w:pPr>
              <w:jc w:val="both"/>
            </w:pPr>
            <w:r w:rsidRPr="12DAD682">
              <w:t xml:space="preserve">Глава администрации     Казаткульского сельсовета </w:t>
            </w:r>
          </w:p>
          <w:p w:rsidR="00F31027" w:rsidRDefault="00F31027" w:rsidP="00F31027">
            <w:pPr>
              <w:jc w:val="both"/>
            </w:pPr>
            <w:r w:rsidRPr="12DAD682">
              <w:t>Татарского района Новосибирской области                 ____________  В.Ф. Макаренко</w:t>
            </w:r>
          </w:p>
          <w:p w:rsidR="00F31027" w:rsidRDefault="00F31027" w:rsidP="00F31027">
            <w:pPr>
              <w:pBdr>
                <w:bottom w:val="single" w:sz="12" w:space="1" w:color="auto"/>
              </w:pBdr>
            </w:pPr>
          </w:p>
          <w:p w:rsidR="00F31027" w:rsidRDefault="00F31027" w:rsidP="00F31027">
            <w:pPr>
              <w:jc w:val="center"/>
            </w:pPr>
            <w:r w:rsidRPr="0B2F041F">
              <w:rPr>
                <w:b/>
                <w:bCs/>
                <w:sz w:val="26"/>
                <w:szCs w:val="26"/>
              </w:rPr>
              <w:t>АДМИНИСТРАЦИЯ</w:t>
            </w:r>
          </w:p>
          <w:p w:rsidR="00F31027" w:rsidRDefault="00F31027" w:rsidP="00F31027">
            <w:pPr>
              <w:jc w:val="center"/>
            </w:pPr>
            <w:r w:rsidRPr="0B2F041F">
              <w:rPr>
                <w:b/>
                <w:bCs/>
                <w:sz w:val="26"/>
                <w:szCs w:val="26"/>
              </w:rPr>
              <w:t xml:space="preserve">КАЗАТКУЛЬСКОГО  СЕЛЬСОВЕТА </w:t>
            </w:r>
          </w:p>
          <w:p w:rsidR="00F31027" w:rsidRDefault="00F31027" w:rsidP="00F31027">
            <w:pPr>
              <w:jc w:val="center"/>
            </w:pPr>
            <w:r w:rsidRPr="0B2F041F">
              <w:rPr>
                <w:b/>
                <w:bCs/>
                <w:sz w:val="26"/>
                <w:szCs w:val="26"/>
              </w:rPr>
              <w:t xml:space="preserve">  ТАТАРСКОГО  РАЙОНА</w:t>
            </w:r>
          </w:p>
          <w:p w:rsidR="00F31027" w:rsidRDefault="00F31027" w:rsidP="00F31027">
            <w:pPr>
              <w:jc w:val="center"/>
            </w:pPr>
            <w:r w:rsidRPr="0B2F041F">
              <w:rPr>
                <w:b/>
                <w:bCs/>
                <w:sz w:val="26"/>
                <w:szCs w:val="26"/>
              </w:rPr>
              <w:t xml:space="preserve"> НОВОСИБИРСКОЙ ОБЛАСТИ </w:t>
            </w:r>
          </w:p>
          <w:p w:rsidR="00F31027" w:rsidRDefault="00F31027" w:rsidP="00F31027">
            <w:pPr>
              <w:jc w:val="center"/>
            </w:pPr>
            <w:r w:rsidRPr="0B2F041F">
              <w:rPr>
                <w:b/>
                <w:bCs/>
                <w:sz w:val="26"/>
                <w:szCs w:val="26"/>
              </w:rPr>
              <w:t xml:space="preserve"> </w:t>
            </w:r>
          </w:p>
          <w:p w:rsidR="00F31027" w:rsidRDefault="00F31027" w:rsidP="00F31027">
            <w:pPr>
              <w:jc w:val="center"/>
            </w:pPr>
            <w:r w:rsidRPr="0B2F041F">
              <w:rPr>
                <w:b/>
                <w:bCs/>
                <w:sz w:val="26"/>
                <w:szCs w:val="26"/>
              </w:rPr>
              <w:t>ПОСТАНОВЛЕНИЕ</w:t>
            </w:r>
          </w:p>
          <w:p w:rsidR="00F31027" w:rsidRDefault="00F31027" w:rsidP="00F31027">
            <w:pPr>
              <w:jc w:val="center"/>
            </w:pPr>
            <w:r w:rsidRPr="0B2F041F">
              <w:rPr>
                <w:sz w:val="26"/>
                <w:szCs w:val="26"/>
              </w:rPr>
              <w:t xml:space="preserve">20.05.2020 г                                 </w:t>
            </w:r>
            <w:r>
              <w:tab/>
            </w:r>
            <w:r w:rsidRPr="0B2F041F">
              <w:rPr>
                <w:sz w:val="26"/>
                <w:szCs w:val="26"/>
              </w:rPr>
              <w:t xml:space="preserve"> с. </w:t>
            </w:r>
            <w:proofErr w:type="spellStart"/>
            <w:r w:rsidRPr="0B2F041F">
              <w:rPr>
                <w:sz w:val="26"/>
                <w:szCs w:val="26"/>
              </w:rPr>
              <w:t>Казаткуль</w:t>
            </w:r>
            <w:proofErr w:type="spellEnd"/>
            <w:r w:rsidRPr="0B2F041F">
              <w:rPr>
                <w:sz w:val="26"/>
                <w:szCs w:val="26"/>
              </w:rPr>
              <w:t xml:space="preserve">                                                 № 54</w:t>
            </w:r>
          </w:p>
          <w:p w:rsidR="00F31027" w:rsidRDefault="00F31027" w:rsidP="00F31027">
            <w:r w:rsidRPr="0B2F041F">
              <w:rPr>
                <w:sz w:val="26"/>
                <w:szCs w:val="26"/>
              </w:rPr>
              <w:t xml:space="preserve"> </w:t>
            </w:r>
          </w:p>
          <w:p w:rsidR="00F31027" w:rsidRDefault="00F31027" w:rsidP="00F31027">
            <w:pPr>
              <w:jc w:val="center"/>
            </w:pPr>
            <w:r w:rsidRPr="0B2F041F">
              <w:rPr>
                <w:sz w:val="26"/>
                <w:szCs w:val="26"/>
              </w:rPr>
              <w:t xml:space="preserve">О внесении изменений в постановление администрации Казаткульского сельсовета № 51 от 18.06.2013 г «Об утверждении Административного регламента осуществления муниципального </w:t>
            </w:r>
            <w:proofErr w:type="gramStart"/>
            <w:r w:rsidRPr="0B2F041F">
              <w:rPr>
                <w:sz w:val="26"/>
                <w:szCs w:val="26"/>
              </w:rPr>
              <w:t>контроля за</w:t>
            </w:r>
            <w:proofErr w:type="gramEnd"/>
            <w:r w:rsidRPr="0B2F041F">
              <w:rPr>
                <w:sz w:val="26"/>
                <w:szCs w:val="26"/>
              </w:rPr>
              <w:t xml:space="preserve"> сохранностью автомобильных дорог местного значения»</w:t>
            </w:r>
          </w:p>
          <w:p w:rsidR="00F31027" w:rsidRDefault="00F31027" w:rsidP="00F31027">
            <w:pPr>
              <w:jc w:val="both"/>
            </w:pPr>
            <w:r w:rsidRPr="0B2F041F">
              <w:rPr>
                <w:color w:val="4F4F4F"/>
                <w:sz w:val="26"/>
                <w:szCs w:val="26"/>
              </w:rPr>
              <w:t xml:space="preserve"> </w:t>
            </w:r>
          </w:p>
          <w:p w:rsidR="00F31027" w:rsidRDefault="00F31027" w:rsidP="00F31027">
            <w:pPr>
              <w:ind w:firstLine="540"/>
              <w:jc w:val="both"/>
            </w:pPr>
            <w:r w:rsidRPr="0B2F041F">
              <w:rPr>
                <w:sz w:val="26"/>
                <w:szCs w:val="26"/>
              </w:rPr>
              <w:t xml:space="preserve"> </w:t>
            </w:r>
          </w:p>
          <w:p w:rsidR="00F31027" w:rsidRDefault="00F31027" w:rsidP="00F31027">
            <w:pPr>
              <w:ind w:firstLine="540"/>
              <w:jc w:val="both"/>
            </w:pPr>
            <w:proofErr w:type="gramStart"/>
            <w:r w:rsidRPr="0B2F041F">
              <w:rPr>
                <w:sz w:val="26"/>
                <w:szCs w:val="26"/>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в границах населенных пунктов Казаткульского сельсовета Татарского района Новосибирской области, в соответствии с Федеральным </w:t>
            </w:r>
            <w:hyperlink r:id="rId8">
              <w:r w:rsidRPr="0B2F041F">
                <w:rPr>
                  <w:rStyle w:val="af1"/>
                  <w:sz w:val="26"/>
                  <w:szCs w:val="26"/>
                </w:rPr>
                <w:t>законом</w:t>
              </w:r>
            </w:hyperlink>
            <w:r w:rsidRPr="0B2F041F">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03.07.2016 № 277-ФЗ «О</w:t>
            </w:r>
            <w:proofErr w:type="gramEnd"/>
            <w:r w:rsidRPr="0B2F041F">
              <w:rPr>
                <w:sz w:val="26"/>
                <w:szCs w:val="26"/>
              </w:rPr>
              <w:t xml:space="preserve"> </w:t>
            </w:r>
            <w:proofErr w:type="gramStart"/>
            <w:r w:rsidRPr="0B2F041F">
              <w:rPr>
                <w:sz w:val="26"/>
                <w:szCs w:val="26"/>
              </w:rPr>
              <w:t>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частью 5 ст. 11 Федерального закона от 02.05.2006 N 59-ФЗ (ред. от 27.12.2018) "О порядке рассмотрения обращений граждан Российской Федерации",</w:t>
            </w:r>
            <w:r w:rsidRPr="0B2F041F">
              <w:rPr>
                <w:sz w:val="28"/>
                <w:szCs w:val="28"/>
              </w:rPr>
              <w:t xml:space="preserve"> </w:t>
            </w:r>
            <w:r w:rsidRPr="0B2F041F">
              <w:rPr>
                <w:sz w:val="26"/>
                <w:szCs w:val="26"/>
              </w:rPr>
              <w:t xml:space="preserve"> 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 ПОСТАНОВЛЯЕТ:</w:t>
            </w:r>
            <w:proofErr w:type="gramEnd"/>
          </w:p>
          <w:p w:rsidR="00F31027" w:rsidRDefault="00F31027" w:rsidP="00F31027">
            <w:pPr>
              <w:ind w:firstLine="540"/>
              <w:jc w:val="both"/>
            </w:pPr>
            <w:r w:rsidRPr="0B2F041F">
              <w:rPr>
                <w:sz w:val="26"/>
                <w:szCs w:val="26"/>
              </w:rPr>
              <w:t xml:space="preserve"> </w:t>
            </w:r>
          </w:p>
          <w:p w:rsidR="00F31027" w:rsidRDefault="00F31027" w:rsidP="00F31027">
            <w:pPr>
              <w:ind w:firstLine="540"/>
              <w:jc w:val="both"/>
            </w:pPr>
            <w:r w:rsidRPr="0B2F041F">
              <w:rPr>
                <w:sz w:val="26"/>
                <w:szCs w:val="26"/>
              </w:rPr>
              <w:t xml:space="preserve"> </w:t>
            </w:r>
          </w:p>
          <w:p w:rsidR="00F31027" w:rsidRDefault="00F31027" w:rsidP="00F31027">
            <w:pPr>
              <w:ind w:firstLine="709"/>
              <w:jc w:val="both"/>
            </w:pPr>
            <w:r w:rsidRPr="0B2F041F">
              <w:rPr>
                <w:sz w:val="26"/>
                <w:szCs w:val="26"/>
              </w:rPr>
              <w:t xml:space="preserve">1. Пункт 5.9 Административного регламента  осуществления муниципального </w:t>
            </w:r>
            <w:proofErr w:type="gramStart"/>
            <w:r w:rsidRPr="0B2F041F">
              <w:rPr>
                <w:sz w:val="26"/>
                <w:szCs w:val="26"/>
              </w:rPr>
              <w:t>контроля за</w:t>
            </w:r>
            <w:proofErr w:type="gramEnd"/>
            <w:r w:rsidRPr="0B2F041F">
              <w:rPr>
                <w:sz w:val="26"/>
                <w:szCs w:val="26"/>
              </w:rPr>
              <w:t xml:space="preserve"> сохранностью автомобильных дорог местного значения изложить в следующей редакции:</w:t>
            </w:r>
          </w:p>
          <w:p w:rsidR="00F31027" w:rsidRDefault="00F31027" w:rsidP="00F31027">
            <w:pPr>
              <w:ind w:firstLine="540"/>
              <w:jc w:val="both"/>
            </w:pPr>
            <w:r w:rsidRPr="0B2F041F">
              <w:rPr>
                <w:sz w:val="26"/>
                <w:szCs w:val="26"/>
              </w:rPr>
              <w:t>«5.9.  В случае</w:t>
            </w:r>
            <w:proofErr w:type="gramStart"/>
            <w:r w:rsidRPr="0B2F041F">
              <w:rPr>
                <w:sz w:val="26"/>
                <w:szCs w:val="26"/>
              </w:rPr>
              <w:t>,</w:t>
            </w:r>
            <w:proofErr w:type="gramEnd"/>
            <w:r w:rsidRPr="0B2F041F">
              <w:rPr>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1027" w:rsidRDefault="00F31027" w:rsidP="00F31027">
            <w:pPr>
              <w:ind w:firstLine="540"/>
              <w:jc w:val="both"/>
            </w:pPr>
            <w:r w:rsidRPr="0B2F041F">
              <w:rPr>
                <w:sz w:val="26"/>
                <w:szCs w:val="26"/>
              </w:rPr>
              <w:t xml:space="preserve">Если в тексте жалобы содержатся </w:t>
            </w:r>
            <w:proofErr w:type="gramStart"/>
            <w:r w:rsidRPr="0B2F041F">
              <w:rPr>
                <w:sz w:val="26"/>
                <w:szCs w:val="26"/>
              </w:rPr>
              <w:t>нецензурные</w:t>
            </w:r>
            <w:proofErr w:type="gramEnd"/>
            <w:r w:rsidRPr="0B2F041F">
              <w:rPr>
                <w:sz w:val="26"/>
                <w:szCs w:val="26"/>
              </w:rPr>
              <w:t xml:space="preserve"> либо оскорбительные выражения, угрозы жизни, здоровью и имуществу должностного лица, а также членов его семьи, должностное лицо </w:t>
            </w:r>
            <w:r w:rsidRPr="0B2F041F">
              <w:rPr>
                <w:sz w:val="26"/>
                <w:szCs w:val="26"/>
              </w:rPr>
              <w:lastRenderedPageBreak/>
              <w:t>администрации Дмитриевского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31027" w:rsidRDefault="00F31027" w:rsidP="00F31027">
            <w:pPr>
              <w:ind w:firstLine="540"/>
              <w:jc w:val="both"/>
            </w:pPr>
            <w:r w:rsidRPr="0B2F041F">
              <w:rPr>
                <w:sz w:val="26"/>
                <w:szCs w:val="26"/>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31027" w:rsidRDefault="00F31027" w:rsidP="00F31027">
            <w:pPr>
              <w:ind w:firstLine="540"/>
              <w:jc w:val="both"/>
            </w:pPr>
            <w:r w:rsidRPr="0B2F041F">
              <w:rPr>
                <w:sz w:val="26"/>
                <w:szCs w:val="26"/>
              </w:rPr>
              <w:t>В случае</w:t>
            </w:r>
            <w:proofErr w:type="gramStart"/>
            <w:r w:rsidRPr="0B2F041F">
              <w:rPr>
                <w:sz w:val="26"/>
                <w:szCs w:val="26"/>
              </w:rPr>
              <w:t>,</w:t>
            </w:r>
            <w:proofErr w:type="gramEnd"/>
            <w:r w:rsidRPr="0B2F041F">
              <w:rPr>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F31027" w:rsidRDefault="00F31027" w:rsidP="00F31027">
            <w:pPr>
              <w:ind w:firstLine="540"/>
              <w:jc w:val="both"/>
            </w:pPr>
            <w:r w:rsidRPr="0B2F041F">
              <w:rPr>
                <w:sz w:val="26"/>
                <w:szCs w:val="26"/>
              </w:rPr>
              <w:t>В случае</w:t>
            </w:r>
            <w:proofErr w:type="gramStart"/>
            <w:r w:rsidRPr="0B2F041F">
              <w:rPr>
                <w:sz w:val="26"/>
                <w:szCs w:val="26"/>
              </w:rPr>
              <w:t>,</w:t>
            </w:r>
            <w:proofErr w:type="gramEnd"/>
            <w:r w:rsidRPr="0B2F041F">
              <w:rPr>
                <w:sz w:val="26"/>
                <w:szCs w:val="2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1027" w:rsidRDefault="00F31027" w:rsidP="00F31027">
            <w:pPr>
              <w:ind w:firstLine="540"/>
              <w:jc w:val="both"/>
            </w:pPr>
            <w:r w:rsidRPr="0B2F041F">
              <w:rPr>
                <w:sz w:val="26"/>
                <w:szCs w:val="26"/>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Start"/>
            <w:r w:rsidRPr="0B2F041F">
              <w:rPr>
                <w:color w:val="000000" w:themeColor="text1"/>
                <w:sz w:val="26"/>
                <w:szCs w:val="26"/>
              </w:rPr>
              <w:t>.»</w:t>
            </w:r>
            <w:proofErr w:type="gramEnd"/>
          </w:p>
          <w:p w:rsidR="00F31027" w:rsidRDefault="00F31027" w:rsidP="00F31027">
            <w:pPr>
              <w:ind w:firstLine="426"/>
              <w:jc w:val="both"/>
            </w:pPr>
            <w:r w:rsidRPr="0B2F041F">
              <w:rPr>
                <w:sz w:val="26"/>
                <w:szCs w:val="26"/>
              </w:rPr>
              <w:t xml:space="preserve"> </w:t>
            </w:r>
          </w:p>
          <w:p w:rsidR="00F31027" w:rsidRDefault="00F31027" w:rsidP="00F31027">
            <w:pPr>
              <w:ind w:firstLine="426"/>
              <w:jc w:val="both"/>
            </w:pPr>
            <w:r w:rsidRPr="0B2F041F">
              <w:rPr>
                <w:sz w:val="26"/>
                <w:szCs w:val="26"/>
              </w:rPr>
              <w:t xml:space="preserve">2. Опубликовать данное постановление в газете  « </w:t>
            </w:r>
            <w:proofErr w:type="spellStart"/>
            <w:r w:rsidRPr="0B2F041F">
              <w:rPr>
                <w:sz w:val="26"/>
                <w:szCs w:val="26"/>
              </w:rPr>
              <w:t>Казаткульский</w:t>
            </w:r>
            <w:proofErr w:type="spellEnd"/>
            <w:r w:rsidRPr="0B2F041F">
              <w:rPr>
                <w:sz w:val="26"/>
                <w:szCs w:val="26"/>
              </w:rPr>
              <w:t xml:space="preserve"> вестник» и разместить на официальном сайте в сети Интернет.</w:t>
            </w:r>
          </w:p>
          <w:p w:rsidR="00F31027" w:rsidRDefault="00F31027" w:rsidP="00F31027">
            <w:pPr>
              <w:ind w:firstLine="426"/>
              <w:jc w:val="both"/>
            </w:pPr>
            <w:r w:rsidRPr="0B2F041F">
              <w:rPr>
                <w:sz w:val="26"/>
                <w:szCs w:val="26"/>
              </w:rPr>
              <w:t xml:space="preserve"> </w:t>
            </w:r>
          </w:p>
          <w:p w:rsidR="00F31027" w:rsidRDefault="00F31027" w:rsidP="00F31027">
            <w:pPr>
              <w:ind w:firstLine="426"/>
              <w:jc w:val="both"/>
            </w:pPr>
            <w:r w:rsidRPr="0B2F041F">
              <w:rPr>
                <w:sz w:val="26"/>
                <w:szCs w:val="26"/>
              </w:rPr>
              <w:t xml:space="preserve">3. </w:t>
            </w:r>
            <w:proofErr w:type="gramStart"/>
            <w:r w:rsidRPr="0B2F041F">
              <w:rPr>
                <w:sz w:val="26"/>
                <w:szCs w:val="26"/>
              </w:rPr>
              <w:t>Контроль за</w:t>
            </w:r>
            <w:proofErr w:type="gramEnd"/>
            <w:r w:rsidRPr="0B2F041F">
              <w:rPr>
                <w:sz w:val="26"/>
                <w:szCs w:val="26"/>
              </w:rPr>
              <w:t xml:space="preserve"> исполнением настоящего постановления оставляю за собой. </w:t>
            </w:r>
          </w:p>
          <w:p w:rsidR="00F31027" w:rsidRDefault="00F31027" w:rsidP="00F31027">
            <w:pPr>
              <w:ind w:firstLine="426"/>
              <w:jc w:val="both"/>
            </w:pPr>
            <w:r w:rsidRPr="0B2F041F">
              <w:t xml:space="preserve"> </w:t>
            </w:r>
          </w:p>
          <w:p w:rsidR="00F31027" w:rsidRDefault="00F31027" w:rsidP="00F31027">
            <w:pPr>
              <w:ind w:firstLine="426"/>
              <w:jc w:val="both"/>
            </w:pPr>
            <w:r w:rsidRPr="0B2F041F">
              <w:t xml:space="preserve"> </w:t>
            </w:r>
          </w:p>
          <w:p w:rsidR="00F31027" w:rsidRDefault="00F31027" w:rsidP="00F31027">
            <w:pPr>
              <w:ind w:firstLine="426"/>
              <w:jc w:val="both"/>
            </w:pPr>
            <w:r w:rsidRPr="0B2F041F">
              <w:rPr>
                <w:sz w:val="26"/>
                <w:szCs w:val="26"/>
              </w:rPr>
              <w:t xml:space="preserve">Глава Казаткульского сельсовета </w:t>
            </w:r>
          </w:p>
          <w:p w:rsidR="00F31027" w:rsidRDefault="00F31027" w:rsidP="00F31027">
            <w:pPr>
              <w:ind w:firstLine="426"/>
              <w:jc w:val="both"/>
            </w:pPr>
            <w:r w:rsidRPr="0B2F041F">
              <w:rPr>
                <w:sz w:val="26"/>
                <w:szCs w:val="26"/>
              </w:rPr>
              <w:t>Татарского района Новосибирской области                                 В.Ф. Макаренко</w:t>
            </w:r>
          </w:p>
          <w:p w:rsidR="00F31027" w:rsidRDefault="00F31027" w:rsidP="00F31027">
            <w:pPr>
              <w:pBdr>
                <w:bottom w:val="single" w:sz="12" w:space="1" w:color="auto"/>
              </w:pBdr>
              <w:ind w:firstLine="540"/>
            </w:pPr>
          </w:p>
          <w:p w:rsidR="00F31027" w:rsidRDefault="00F31027" w:rsidP="00F31027">
            <w:pPr>
              <w:jc w:val="center"/>
              <w:rPr>
                <w:b/>
                <w:bCs/>
              </w:rPr>
            </w:pPr>
            <w:r w:rsidRPr="71743AF9">
              <w:rPr>
                <w:b/>
                <w:bCs/>
              </w:rPr>
              <w:t xml:space="preserve">АДМИНИСТРАЦИЯ </w:t>
            </w:r>
          </w:p>
          <w:p w:rsidR="00F31027" w:rsidRDefault="00F31027" w:rsidP="00F31027">
            <w:pPr>
              <w:jc w:val="center"/>
              <w:rPr>
                <w:b/>
                <w:bCs/>
              </w:rPr>
            </w:pPr>
            <w:r w:rsidRPr="71743AF9">
              <w:rPr>
                <w:b/>
                <w:bCs/>
              </w:rPr>
              <w:t>КАЗАТКУЛЬСКОГО СЕЛЬСОВЕТА</w:t>
            </w:r>
          </w:p>
          <w:p w:rsidR="00F31027" w:rsidRDefault="00F31027" w:rsidP="00F31027">
            <w:pPr>
              <w:jc w:val="center"/>
              <w:rPr>
                <w:b/>
                <w:bCs/>
              </w:rPr>
            </w:pPr>
            <w:r w:rsidRPr="71743AF9">
              <w:rPr>
                <w:b/>
                <w:bCs/>
              </w:rPr>
              <w:t>ТАТАРСКОГО РАЙОНА</w:t>
            </w:r>
          </w:p>
          <w:p w:rsidR="00F31027" w:rsidRDefault="00F31027" w:rsidP="00F31027">
            <w:pPr>
              <w:jc w:val="center"/>
              <w:rPr>
                <w:b/>
                <w:bCs/>
              </w:rPr>
            </w:pPr>
            <w:r w:rsidRPr="71743AF9">
              <w:rPr>
                <w:b/>
                <w:bCs/>
              </w:rPr>
              <w:t>НОВОСИБИРСКОЙ ОБЛАСТИ</w:t>
            </w:r>
          </w:p>
          <w:p w:rsidR="00F31027" w:rsidRDefault="00F31027" w:rsidP="00F31027">
            <w:pPr>
              <w:jc w:val="center"/>
              <w:rPr>
                <w:b/>
                <w:bCs/>
              </w:rPr>
            </w:pPr>
            <w:r w:rsidRPr="71743AF9">
              <w:rPr>
                <w:b/>
                <w:bCs/>
              </w:rPr>
              <w:t xml:space="preserve"> </w:t>
            </w:r>
          </w:p>
          <w:p w:rsidR="00F31027" w:rsidRDefault="00F31027" w:rsidP="00F31027">
            <w:pPr>
              <w:rPr>
                <w:b/>
                <w:bCs/>
              </w:rPr>
            </w:pPr>
            <w:r w:rsidRPr="71743AF9">
              <w:rPr>
                <w:b/>
                <w:bCs/>
              </w:rPr>
              <w:t xml:space="preserve"> </w:t>
            </w:r>
          </w:p>
          <w:p w:rsidR="00F31027" w:rsidRDefault="00F31027" w:rsidP="00F31027">
            <w:pPr>
              <w:jc w:val="center"/>
              <w:rPr>
                <w:b/>
                <w:bCs/>
              </w:rPr>
            </w:pPr>
            <w:r w:rsidRPr="71743AF9">
              <w:rPr>
                <w:b/>
                <w:bCs/>
              </w:rPr>
              <w:t>ПОСТАНОВЛЕНИЕ</w:t>
            </w:r>
          </w:p>
          <w:p w:rsidR="00F31027" w:rsidRDefault="00F31027" w:rsidP="00F31027">
            <w:pPr>
              <w:jc w:val="center"/>
              <w:rPr>
                <w:b/>
                <w:bCs/>
              </w:rPr>
            </w:pPr>
            <w:r w:rsidRPr="71743AF9">
              <w:rPr>
                <w:b/>
                <w:bCs/>
              </w:rPr>
              <w:t xml:space="preserve"> </w:t>
            </w:r>
          </w:p>
          <w:tbl>
            <w:tblPr>
              <w:tblW w:w="0" w:type="auto"/>
              <w:tblLayout w:type="fixed"/>
              <w:tblLook w:val="04A0"/>
            </w:tblPr>
            <w:tblGrid>
              <w:gridCol w:w="4672"/>
              <w:gridCol w:w="4672"/>
            </w:tblGrid>
            <w:tr w:rsidR="00F31027" w:rsidTr="005D2E76">
              <w:tc>
                <w:tcPr>
                  <w:tcW w:w="4672" w:type="dxa"/>
                </w:tcPr>
                <w:p w:rsidR="00F31027" w:rsidRDefault="00F31027" w:rsidP="005D2E76">
                  <w:r w:rsidRPr="71743AF9">
                    <w:t xml:space="preserve">     20.05.2021 г</w:t>
                  </w:r>
                </w:p>
              </w:tc>
              <w:tc>
                <w:tcPr>
                  <w:tcW w:w="4672" w:type="dxa"/>
                </w:tcPr>
                <w:p w:rsidR="00F31027" w:rsidRDefault="00F31027" w:rsidP="005D2E76">
                  <w:pPr>
                    <w:jc w:val="center"/>
                  </w:pPr>
                  <w:r w:rsidRPr="71743AF9">
                    <w:t xml:space="preserve">                                                          № 55</w:t>
                  </w:r>
                </w:p>
                <w:p w:rsidR="00F31027" w:rsidRDefault="00F31027" w:rsidP="005D2E76">
                  <w:pPr>
                    <w:jc w:val="right"/>
                  </w:pPr>
                  <w:r w:rsidRPr="71743AF9">
                    <w:t xml:space="preserve"> </w:t>
                  </w:r>
                </w:p>
              </w:tc>
            </w:tr>
          </w:tbl>
          <w:p w:rsidR="00F31027" w:rsidRDefault="00F31027" w:rsidP="00F31027">
            <w:pPr>
              <w:jc w:val="center"/>
            </w:pPr>
            <w:r w:rsidRPr="71743AF9">
              <w:t xml:space="preserve"> </w:t>
            </w:r>
          </w:p>
          <w:p w:rsidR="00F31027" w:rsidRDefault="00F31027" w:rsidP="00F31027">
            <w:pPr>
              <w:jc w:val="center"/>
            </w:pPr>
            <w:r w:rsidRPr="71743AF9">
              <w:t>с.</w:t>
            </w:r>
            <w:r w:rsidRPr="71743AF9">
              <w:rPr>
                <w:color w:val="FF0000"/>
              </w:rPr>
              <w:t xml:space="preserve"> </w:t>
            </w:r>
            <w:proofErr w:type="spellStart"/>
            <w:r w:rsidRPr="71743AF9">
              <w:t>Казаткуль</w:t>
            </w:r>
            <w:proofErr w:type="spellEnd"/>
          </w:p>
          <w:p w:rsidR="00F31027" w:rsidRDefault="00F31027" w:rsidP="00F31027">
            <w:pPr>
              <w:jc w:val="center"/>
              <w:rPr>
                <w:color w:val="FF0000"/>
              </w:rPr>
            </w:pPr>
            <w:r w:rsidRPr="71743AF9">
              <w:rPr>
                <w:color w:val="FF0000"/>
              </w:rPr>
              <w:t xml:space="preserve"> </w:t>
            </w:r>
          </w:p>
          <w:p w:rsidR="00F31027" w:rsidRDefault="00F31027" w:rsidP="00F31027">
            <w:pPr>
              <w:jc w:val="center"/>
            </w:pPr>
            <w:r w:rsidRPr="71743AF9">
              <w:t>О внесении изменений в постановление администрации Казаткульского сельсовета Татарского района Новосибирской области от 22.09.2017 № 67 «Об утверждении административного регламента  осуществления муниципального контроля по соблюдению правил благоустройства территории муниципального  образования Казаткульского сельсовета Татарского района Новосибирской области»</w:t>
            </w:r>
          </w:p>
          <w:p w:rsidR="00F31027" w:rsidRDefault="00F31027" w:rsidP="00F31027">
            <w:pPr>
              <w:jc w:val="center"/>
            </w:pPr>
            <w:r w:rsidRPr="71743AF9">
              <w:t xml:space="preserve"> </w:t>
            </w:r>
          </w:p>
          <w:p w:rsidR="00F31027" w:rsidRDefault="00F31027" w:rsidP="00F31027">
            <w:r w:rsidRPr="71743AF9">
              <w:lastRenderedPageBreak/>
              <w:t xml:space="preserve"> </w:t>
            </w:r>
          </w:p>
          <w:p w:rsidR="00F31027" w:rsidRDefault="00F31027" w:rsidP="00F31027">
            <w:pPr>
              <w:spacing w:line="276" w:lineRule="auto"/>
              <w:jc w:val="both"/>
            </w:pPr>
            <w:proofErr w:type="gramStart"/>
            <w:r w:rsidRPr="71743AF9">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Казаткульского сельсовета Татарского района Новосибирской области, администрация Казаткульского сельсовета Татарского района Новосибирской области ПОСТАНОВЛЯЕТ:</w:t>
            </w:r>
            <w:proofErr w:type="gramEnd"/>
          </w:p>
          <w:p w:rsidR="00F31027" w:rsidRDefault="00F31027" w:rsidP="00F31027">
            <w:pPr>
              <w:ind w:firstLine="567"/>
              <w:jc w:val="both"/>
            </w:pPr>
            <w:r w:rsidRPr="71743AF9">
              <w:t xml:space="preserve"> </w:t>
            </w:r>
          </w:p>
          <w:p w:rsidR="00F31027" w:rsidRDefault="00F31027" w:rsidP="00F31027">
            <w:pPr>
              <w:ind w:firstLine="567"/>
              <w:jc w:val="both"/>
            </w:pPr>
            <w:r w:rsidRPr="71743AF9">
              <w:t>1. Пункт 3.5.1.2 административного регламента осуществления муниципального контроля по соблюдению правил благоустройства территории муниципального  образования Казаткульского сельсовета Татарского района Новосибирской области изложить в следующей редакции:</w:t>
            </w:r>
          </w:p>
          <w:p w:rsidR="00F31027" w:rsidRDefault="00F31027" w:rsidP="00F31027">
            <w:pPr>
              <w:ind w:firstLine="540"/>
              <w:jc w:val="both"/>
            </w:pPr>
            <w:r w:rsidRPr="71743AF9">
              <w:t>«3.5.1.2. Основанием для включения плановой проверки в ежегодный план проведения плановых проверок является истечение трех лет со дня:</w:t>
            </w:r>
          </w:p>
          <w:p w:rsidR="00F31027" w:rsidRDefault="00F31027" w:rsidP="00F31027">
            <w:pPr>
              <w:ind w:firstLine="540"/>
              <w:jc w:val="both"/>
            </w:pPr>
            <w:r w:rsidRPr="71743AF9">
              <w:t>1) государственной регистрации юридического лица, индивидуального предпринимателя;</w:t>
            </w:r>
          </w:p>
          <w:p w:rsidR="00F31027" w:rsidRDefault="00F31027" w:rsidP="00F31027">
            <w:pPr>
              <w:ind w:firstLine="540"/>
              <w:jc w:val="both"/>
            </w:pPr>
            <w:r w:rsidRPr="71743AF9">
              <w:t>2) окончания проведения последней плановой проверки юридического лица, индивидуального предпринимателя.</w:t>
            </w:r>
          </w:p>
          <w:p w:rsidR="00F31027" w:rsidRDefault="00F31027" w:rsidP="00F31027">
            <w:pPr>
              <w:jc w:val="both"/>
            </w:pPr>
            <w:r w:rsidRPr="71743AF9">
              <w:t xml:space="preserve">       2. Опубликовать настоящее постановление в установленном порядке и разместить на официальном сайте администрации Казаткульского сельсовета Татарского района Новосибирской области</w:t>
            </w:r>
          </w:p>
          <w:p w:rsidR="00F31027" w:rsidRDefault="00F31027" w:rsidP="00F31027">
            <w:pPr>
              <w:ind w:firstLine="567"/>
              <w:jc w:val="both"/>
            </w:pPr>
            <w:r w:rsidRPr="71743AF9">
              <w:t xml:space="preserve">3. </w:t>
            </w:r>
            <w:proofErr w:type="gramStart"/>
            <w:r w:rsidRPr="71743AF9">
              <w:t>Контроль за</w:t>
            </w:r>
            <w:proofErr w:type="gramEnd"/>
            <w:r w:rsidRPr="71743AF9">
              <w:t xml:space="preserve"> исполнением настоящего постановления  возложить на главу администрации Казаткульского сельсовета Татарского района Новосибирской области.</w:t>
            </w:r>
          </w:p>
          <w:p w:rsidR="00F31027" w:rsidRDefault="00F31027" w:rsidP="00F31027">
            <w:pPr>
              <w:ind w:left="426" w:hanging="426"/>
              <w:jc w:val="both"/>
            </w:pPr>
            <w:r w:rsidRPr="71743AF9">
              <w:t xml:space="preserve"> </w:t>
            </w:r>
          </w:p>
          <w:p w:rsidR="00F31027" w:rsidRDefault="00F31027" w:rsidP="00F31027">
            <w:r w:rsidRPr="71743AF9">
              <w:t xml:space="preserve"> </w:t>
            </w:r>
          </w:p>
          <w:p w:rsidR="00F31027" w:rsidRDefault="00F31027" w:rsidP="00F31027">
            <w:r w:rsidRPr="71743AF9">
              <w:t xml:space="preserve"> </w:t>
            </w:r>
          </w:p>
          <w:p w:rsidR="00F31027" w:rsidRDefault="00F31027" w:rsidP="00F31027">
            <w:r w:rsidRPr="71743AF9">
              <w:t>Глава  Казаткульского сельсовета</w:t>
            </w:r>
          </w:p>
          <w:p w:rsidR="00F31027" w:rsidRDefault="00F31027" w:rsidP="00F31027">
            <w:r w:rsidRPr="71743AF9">
              <w:t>Татарского района Новосибирской области                                   В.Ф. Макаренко</w:t>
            </w:r>
          </w:p>
          <w:p w:rsidR="00F31027" w:rsidRDefault="00F31027" w:rsidP="00F31027">
            <w:pPr>
              <w:pBdr>
                <w:bottom w:val="single" w:sz="12" w:space="1" w:color="auto"/>
              </w:pBdr>
              <w:rPr>
                <w:rFonts w:eastAsia="Calibri"/>
                <w:szCs w:val="28"/>
              </w:rPr>
            </w:pPr>
            <w:r w:rsidRPr="71743AF9">
              <w:rPr>
                <w:sz w:val="26"/>
                <w:szCs w:val="26"/>
              </w:rPr>
              <w:t xml:space="preserve">                                                                                  </w:t>
            </w:r>
            <w:r w:rsidRPr="71743AF9">
              <w:rPr>
                <w:sz w:val="28"/>
                <w:szCs w:val="28"/>
              </w:rPr>
              <w:t xml:space="preserve"> </w:t>
            </w:r>
          </w:p>
          <w:p w:rsidR="00F31027" w:rsidRDefault="00F31027" w:rsidP="00F31027">
            <w:pPr>
              <w:jc w:val="center"/>
            </w:pPr>
            <w:r w:rsidRPr="211EA0B4">
              <w:rPr>
                <w:b/>
                <w:bCs/>
              </w:rPr>
              <w:t>АДМИНИСТРАЦИЯ</w:t>
            </w:r>
          </w:p>
          <w:p w:rsidR="00F31027" w:rsidRDefault="00F31027" w:rsidP="00F31027">
            <w:pPr>
              <w:jc w:val="center"/>
            </w:pPr>
            <w:r w:rsidRPr="211EA0B4">
              <w:rPr>
                <w:b/>
                <w:bCs/>
              </w:rPr>
              <w:t>КАЗАТКУЛЬСКОГО  СЕЛЬСОВЕТА</w:t>
            </w:r>
          </w:p>
          <w:p w:rsidR="00F31027" w:rsidRDefault="00F31027" w:rsidP="00F31027">
            <w:pPr>
              <w:jc w:val="center"/>
            </w:pPr>
            <w:r w:rsidRPr="211EA0B4">
              <w:rPr>
                <w:b/>
                <w:bCs/>
              </w:rPr>
              <w:t>ТАТАРСКОГО  РАЙОНА</w:t>
            </w:r>
          </w:p>
          <w:p w:rsidR="00F31027" w:rsidRDefault="00F31027" w:rsidP="00F31027">
            <w:pPr>
              <w:jc w:val="center"/>
            </w:pPr>
            <w:r w:rsidRPr="211EA0B4">
              <w:rPr>
                <w:b/>
                <w:bCs/>
              </w:rPr>
              <w:t>НОВОСИБИРСКОЙ ОБЛАСТИ</w:t>
            </w:r>
          </w:p>
          <w:p w:rsidR="00F31027" w:rsidRDefault="00F31027" w:rsidP="00F31027">
            <w:pPr>
              <w:jc w:val="center"/>
            </w:pPr>
            <w:r w:rsidRPr="211EA0B4">
              <w:rPr>
                <w:b/>
                <w:bCs/>
              </w:rPr>
              <w:t xml:space="preserve"> </w:t>
            </w:r>
          </w:p>
          <w:p w:rsidR="00F31027" w:rsidRDefault="00F31027" w:rsidP="00F31027">
            <w:pPr>
              <w:jc w:val="center"/>
            </w:pPr>
            <w:r w:rsidRPr="211EA0B4">
              <w:rPr>
                <w:b/>
                <w:bCs/>
              </w:rPr>
              <w:t>ПОСТАНОВЛЕНИЕ</w:t>
            </w:r>
          </w:p>
          <w:p w:rsidR="00F31027" w:rsidRDefault="00F31027" w:rsidP="00F31027">
            <w:pPr>
              <w:jc w:val="center"/>
            </w:pPr>
            <w:r w:rsidRPr="211EA0B4">
              <w:t xml:space="preserve">20.05.2021 г.                                            с. </w:t>
            </w:r>
            <w:proofErr w:type="spellStart"/>
            <w:r w:rsidRPr="211EA0B4">
              <w:t>Казаткуль</w:t>
            </w:r>
            <w:proofErr w:type="spellEnd"/>
            <w:r w:rsidRPr="211EA0B4">
              <w:t xml:space="preserve">                                                     № 56</w:t>
            </w:r>
          </w:p>
          <w:p w:rsidR="00F31027" w:rsidRDefault="00F31027" w:rsidP="00F31027">
            <w:r w:rsidRPr="211EA0B4">
              <w:t xml:space="preserve"> </w:t>
            </w:r>
          </w:p>
          <w:p w:rsidR="00F31027" w:rsidRDefault="00F31027" w:rsidP="00F31027">
            <w:pPr>
              <w:jc w:val="center"/>
            </w:pPr>
            <w:r w:rsidRPr="211EA0B4">
              <w:t xml:space="preserve">О внесении изменений в постановление администрации Казаткульского сельсовета от 18.06.2013 № 50 « Об утверждении Административного регламента осуществления муниципального </w:t>
            </w:r>
            <w:proofErr w:type="gramStart"/>
            <w:r w:rsidRPr="211EA0B4">
              <w:t>контроля за</w:t>
            </w:r>
            <w:proofErr w:type="gramEnd"/>
            <w:r w:rsidRPr="211EA0B4">
              <w:t xml:space="preserve"> использованием  и охраной особо охраняемых природных территорий местного значения»</w:t>
            </w:r>
          </w:p>
          <w:p w:rsidR="00F31027" w:rsidRDefault="00F31027" w:rsidP="00F31027">
            <w:pPr>
              <w:jc w:val="both"/>
            </w:pPr>
            <w:r w:rsidRPr="211EA0B4">
              <w:rPr>
                <w:color w:val="4F4F4F"/>
              </w:rPr>
              <w:t xml:space="preserve"> </w:t>
            </w:r>
          </w:p>
          <w:p w:rsidR="00F31027" w:rsidRDefault="00F31027" w:rsidP="00F31027">
            <w:pPr>
              <w:ind w:firstLine="540"/>
              <w:jc w:val="both"/>
            </w:pPr>
            <w:r w:rsidRPr="211EA0B4">
              <w:t xml:space="preserve"> </w:t>
            </w:r>
          </w:p>
          <w:p w:rsidR="00F31027" w:rsidRDefault="00F31027" w:rsidP="00F31027">
            <w:pPr>
              <w:ind w:firstLine="540"/>
              <w:jc w:val="both"/>
            </w:pPr>
            <w:r w:rsidRPr="211EA0B4">
              <w:t xml:space="preserve">В целях оптимизации, повышения качества проведения проверок при осуществлении муниципального контроля в области использования  и </w:t>
            </w:r>
            <w:proofErr w:type="gramStart"/>
            <w:r w:rsidRPr="211EA0B4">
              <w:t>охраны</w:t>
            </w:r>
            <w:proofErr w:type="gramEnd"/>
            <w:r w:rsidRPr="211EA0B4">
              <w:t xml:space="preserve"> особо охраняемых природных территорий местного значения в границах населенных пунктов Казаткульского сельсовета Татарского района Новосибирской области, в соответствии с Федеральным </w:t>
            </w:r>
            <w:hyperlink r:id="rId9">
              <w:r w:rsidRPr="211EA0B4">
                <w:rPr>
                  <w:rStyle w:val="af1"/>
                </w:rPr>
                <w:t>законом</w:t>
              </w:r>
            </w:hyperlink>
            <w:r w:rsidRPr="211EA0B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w:t>
            </w:r>
            <w:proofErr w:type="gramStart"/>
            <w:r w:rsidRPr="211EA0B4">
              <w:t>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211EA0B4">
              <w:rPr>
                <w:sz w:val="28"/>
                <w:szCs w:val="28"/>
              </w:rPr>
              <w:t xml:space="preserve"> </w:t>
            </w:r>
            <w:r w:rsidRPr="211EA0B4">
              <w:t>с частью 5 ст. 11 Федерального закона от 02.05.2006 N 59-ФЗ (ред. от 27.12.2018) "О порядке рассмотрения обращений граждан Российской Федерации",   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roofErr w:type="gramEnd"/>
            <w:r w:rsidRPr="211EA0B4">
              <w:t xml:space="preserve"> ПОСТАНОВЛЯЕТ:</w:t>
            </w:r>
          </w:p>
          <w:p w:rsidR="00F31027" w:rsidRDefault="00F31027" w:rsidP="00F31027">
            <w:pPr>
              <w:jc w:val="both"/>
            </w:pPr>
            <w:r w:rsidRPr="211EA0B4">
              <w:t xml:space="preserve"> </w:t>
            </w:r>
          </w:p>
          <w:p w:rsidR="00F31027" w:rsidRDefault="00F31027" w:rsidP="00F31027">
            <w:pPr>
              <w:ind w:firstLine="426"/>
              <w:jc w:val="both"/>
            </w:pPr>
            <w:r w:rsidRPr="211EA0B4">
              <w:t xml:space="preserve">1. Пункт 5.9  Административного регламента  осуществления муниципального </w:t>
            </w:r>
            <w:proofErr w:type="gramStart"/>
            <w:r w:rsidRPr="211EA0B4">
              <w:t>контроля за</w:t>
            </w:r>
            <w:proofErr w:type="gramEnd"/>
            <w:r w:rsidRPr="211EA0B4">
              <w:t xml:space="preserve"> использованием и охраной особо охраняемых природных территорий местного значения изложить в </w:t>
            </w:r>
            <w:r w:rsidRPr="211EA0B4">
              <w:lastRenderedPageBreak/>
              <w:t xml:space="preserve">следующей редакции: </w:t>
            </w:r>
          </w:p>
          <w:p w:rsidR="00F31027" w:rsidRDefault="00F31027" w:rsidP="00F31027">
            <w:pPr>
              <w:ind w:firstLine="540"/>
              <w:jc w:val="both"/>
            </w:pPr>
            <w:r w:rsidRPr="211EA0B4">
              <w:t>«5.9.  В случае</w:t>
            </w:r>
            <w:proofErr w:type="gramStart"/>
            <w:r w:rsidRPr="211EA0B4">
              <w:t>,</w:t>
            </w:r>
            <w:proofErr w:type="gramEnd"/>
            <w:r w:rsidRPr="211EA0B4">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1027" w:rsidRDefault="00F31027" w:rsidP="00F31027">
            <w:pPr>
              <w:ind w:firstLine="540"/>
              <w:jc w:val="both"/>
            </w:pPr>
            <w:r w:rsidRPr="211EA0B4">
              <w:t xml:space="preserve">Если в тексте жалобы содержатся </w:t>
            </w:r>
            <w:proofErr w:type="gramStart"/>
            <w:r w:rsidRPr="211EA0B4">
              <w:t>нецензурные</w:t>
            </w:r>
            <w:proofErr w:type="gramEnd"/>
            <w:r w:rsidRPr="211EA0B4">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Дмитриевского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31027" w:rsidRDefault="00F31027" w:rsidP="00F31027">
            <w:pPr>
              <w:ind w:firstLine="540"/>
              <w:jc w:val="both"/>
            </w:pPr>
            <w:r w:rsidRPr="211EA0B4">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31027" w:rsidRDefault="00F31027" w:rsidP="00F31027">
            <w:pPr>
              <w:ind w:firstLine="540"/>
              <w:jc w:val="both"/>
            </w:pPr>
            <w:r w:rsidRPr="211EA0B4">
              <w:t>В случае</w:t>
            </w:r>
            <w:proofErr w:type="gramStart"/>
            <w:r w:rsidRPr="211EA0B4">
              <w:t>,</w:t>
            </w:r>
            <w:proofErr w:type="gramEnd"/>
            <w:r w:rsidRPr="211EA0B4">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F31027" w:rsidRDefault="00F31027" w:rsidP="00F31027">
            <w:pPr>
              <w:ind w:firstLine="540"/>
              <w:jc w:val="both"/>
            </w:pPr>
            <w:r w:rsidRPr="211EA0B4">
              <w:t>В случае</w:t>
            </w:r>
            <w:proofErr w:type="gramStart"/>
            <w:r w:rsidRPr="211EA0B4">
              <w:t>,</w:t>
            </w:r>
            <w:proofErr w:type="gramEnd"/>
            <w:r w:rsidRPr="211EA0B4">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1027" w:rsidRDefault="00F31027" w:rsidP="00F31027">
            <w:pPr>
              <w:ind w:firstLine="540"/>
              <w:jc w:val="both"/>
            </w:pPr>
            <w:r w:rsidRPr="211EA0B4">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211EA0B4">
              <w:rPr>
                <w:color w:val="000000" w:themeColor="text1"/>
              </w:rPr>
              <w:t>».</w:t>
            </w:r>
          </w:p>
          <w:p w:rsidR="00F31027" w:rsidRDefault="00F31027" w:rsidP="00F31027">
            <w:pPr>
              <w:ind w:firstLine="426"/>
              <w:jc w:val="both"/>
            </w:pPr>
            <w:r w:rsidRPr="211EA0B4">
              <w:t xml:space="preserve">2. Опубликовать данное постановление в газете  « </w:t>
            </w:r>
            <w:proofErr w:type="spellStart"/>
            <w:r w:rsidRPr="211EA0B4">
              <w:t>Казаткульский</w:t>
            </w:r>
            <w:proofErr w:type="spellEnd"/>
            <w:r w:rsidRPr="211EA0B4">
              <w:t xml:space="preserve"> вестник» и разместить на официальном сайте в сети Интернет.</w:t>
            </w:r>
          </w:p>
          <w:p w:rsidR="00F31027" w:rsidRDefault="00F31027" w:rsidP="00F31027">
            <w:pPr>
              <w:ind w:firstLine="426"/>
              <w:jc w:val="both"/>
            </w:pPr>
            <w:r w:rsidRPr="211EA0B4">
              <w:t xml:space="preserve">3. </w:t>
            </w:r>
            <w:proofErr w:type="gramStart"/>
            <w:r w:rsidRPr="211EA0B4">
              <w:t>Контроль за</w:t>
            </w:r>
            <w:proofErr w:type="gramEnd"/>
            <w:r w:rsidRPr="211EA0B4">
              <w:t xml:space="preserve"> исполнением настоящего постановления оставляю за собой. </w:t>
            </w:r>
          </w:p>
          <w:p w:rsidR="00F31027" w:rsidRDefault="00F31027" w:rsidP="00F31027">
            <w:pPr>
              <w:ind w:firstLine="540"/>
              <w:jc w:val="both"/>
            </w:pPr>
            <w:r w:rsidRPr="211EA0B4">
              <w:t xml:space="preserve"> </w:t>
            </w:r>
          </w:p>
          <w:p w:rsidR="00F31027" w:rsidRDefault="00F31027" w:rsidP="00F31027">
            <w:pPr>
              <w:ind w:firstLine="540"/>
              <w:jc w:val="both"/>
            </w:pPr>
            <w:r w:rsidRPr="211EA0B4">
              <w:t xml:space="preserve"> </w:t>
            </w:r>
          </w:p>
          <w:p w:rsidR="00F31027" w:rsidRDefault="00F31027" w:rsidP="00F31027">
            <w:pPr>
              <w:jc w:val="both"/>
            </w:pPr>
            <w:r w:rsidRPr="211EA0B4">
              <w:t>Глава Казаткульского сельсовета</w:t>
            </w:r>
          </w:p>
          <w:p w:rsidR="00F31027" w:rsidRDefault="00F31027" w:rsidP="00F31027">
            <w:pPr>
              <w:jc w:val="both"/>
            </w:pPr>
            <w:r w:rsidRPr="211EA0B4">
              <w:t>Татарского района Новосибирской области                                                В.Ф. Макаренко</w:t>
            </w:r>
          </w:p>
          <w:p w:rsidR="00F31027" w:rsidRDefault="00F31027" w:rsidP="00F31027">
            <w:pPr>
              <w:pBdr>
                <w:bottom w:val="single" w:sz="12" w:space="1" w:color="auto"/>
              </w:pBdr>
              <w:rPr>
                <w:rFonts w:eastAsia="Calibri"/>
                <w:szCs w:val="28"/>
              </w:rPr>
            </w:pPr>
          </w:p>
          <w:p w:rsidR="00F31027" w:rsidRDefault="00F31027" w:rsidP="00F31027">
            <w:pPr>
              <w:jc w:val="center"/>
            </w:pPr>
            <w:r w:rsidRPr="219B0298">
              <w:rPr>
                <w:b/>
                <w:bCs/>
                <w:color w:val="000000" w:themeColor="text1"/>
              </w:rPr>
              <w:t>СОВЕТ  ДЕПУТАТОВ</w:t>
            </w:r>
          </w:p>
          <w:p w:rsidR="00F31027" w:rsidRDefault="00F31027" w:rsidP="00F31027">
            <w:pPr>
              <w:jc w:val="center"/>
            </w:pPr>
            <w:r w:rsidRPr="219B0298">
              <w:rPr>
                <w:b/>
                <w:bCs/>
                <w:color w:val="000000" w:themeColor="text1"/>
              </w:rPr>
              <w:t>КАЗАТКУЛЬСКОГО СЕЛЬСОВЕТА</w:t>
            </w:r>
          </w:p>
          <w:p w:rsidR="00F31027" w:rsidRDefault="00F31027" w:rsidP="00F31027">
            <w:pPr>
              <w:jc w:val="center"/>
            </w:pPr>
            <w:r w:rsidRPr="219B0298">
              <w:rPr>
                <w:b/>
                <w:bCs/>
                <w:color w:val="000000" w:themeColor="text1"/>
              </w:rPr>
              <w:t xml:space="preserve">ТАТАРСКОГО  РАЙОНА  </w:t>
            </w:r>
          </w:p>
          <w:p w:rsidR="00F31027" w:rsidRDefault="00F31027" w:rsidP="00F31027">
            <w:pPr>
              <w:jc w:val="center"/>
            </w:pPr>
            <w:r w:rsidRPr="219B0298">
              <w:rPr>
                <w:b/>
                <w:bCs/>
                <w:color w:val="000000" w:themeColor="text1"/>
              </w:rPr>
              <w:t>НОВОСИБИРСКОЙ  ОБЛАСТИ</w:t>
            </w:r>
          </w:p>
          <w:p w:rsidR="00F31027" w:rsidRDefault="00F31027" w:rsidP="00F31027">
            <w:pPr>
              <w:jc w:val="center"/>
            </w:pPr>
            <w:r w:rsidRPr="219B0298">
              <w:rPr>
                <w:color w:val="000000" w:themeColor="text1"/>
              </w:rPr>
              <w:t xml:space="preserve"> </w:t>
            </w:r>
          </w:p>
          <w:p w:rsidR="00F31027" w:rsidRDefault="00F31027" w:rsidP="00F31027">
            <w:pPr>
              <w:jc w:val="center"/>
            </w:pPr>
            <w:r w:rsidRPr="219B0298">
              <w:rPr>
                <w:color w:val="000000" w:themeColor="text1"/>
              </w:rPr>
              <w:t>РЕШЕНИЕ</w:t>
            </w:r>
          </w:p>
          <w:p w:rsidR="00F31027" w:rsidRDefault="00F31027" w:rsidP="00F31027">
            <w:pPr>
              <w:jc w:val="center"/>
            </w:pPr>
            <w:r w:rsidRPr="219B0298">
              <w:rPr>
                <w:color w:val="000000" w:themeColor="text1"/>
              </w:rPr>
              <w:t>десятой сессии шестого созыва</w:t>
            </w:r>
          </w:p>
          <w:p w:rsidR="00F31027" w:rsidRDefault="00F31027" w:rsidP="00F31027">
            <w:pPr>
              <w:jc w:val="center"/>
            </w:pPr>
            <w:r w:rsidRPr="219B0298">
              <w:rPr>
                <w:color w:val="000000" w:themeColor="text1"/>
              </w:rPr>
              <w:t xml:space="preserve"> </w:t>
            </w:r>
          </w:p>
          <w:p w:rsidR="00F31027" w:rsidRDefault="00F31027" w:rsidP="00F31027">
            <w:pPr>
              <w:jc w:val="center"/>
            </w:pPr>
            <w:r w:rsidRPr="219B0298">
              <w:rPr>
                <w:color w:val="000000" w:themeColor="text1"/>
              </w:rPr>
              <w:t xml:space="preserve"> 20 мая 2021 г.                                                                                                               № 3</w:t>
            </w:r>
          </w:p>
          <w:p w:rsidR="00F31027" w:rsidRDefault="00F31027" w:rsidP="00F31027">
            <w:pPr>
              <w:ind w:firstLine="426"/>
              <w:jc w:val="right"/>
            </w:pPr>
            <w:r w:rsidRPr="219B0298">
              <w:t xml:space="preserve"> </w:t>
            </w:r>
          </w:p>
          <w:p w:rsidR="00F31027" w:rsidRDefault="00F31027" w:rsidP="00F31027">
            <w:pPr>
              <w:ind w:firstLine="426"/>
              <w:jc w:val="right"/>
            </w:pPr>
            <w:r w:rsidRPr="219B0298">
              <w:t xml:space="preserve"> </w:t>
            </w:r>
          </w:p>
          <w:p w:rsidR="00F31027" w:rsidRDefault="00F31027" w:rsidP="00F31027">
            <w:pPr>
              <w:jc w:val="center"/>
            </w:pPr>
            <w:r w:rsidRPr="219B0298">
              <w:rPr>
                <w:b/>
                <w:bCs/>
              </w:rPr>
              <w:t>О внесении изменений в решение Совета депутатов Казаткульского сельсовета Татарского района Новосибирской области от 06.05.2020 № 5 «Об утверждении Правил благоустройства на территории Казаткульского сельсовета Татарского района Новосибирской области»</w:t>
            </w:r>
          </w:p>
          <w:p w:rsidR="00F31027" w:rsidRDefault="00F31027" w:rsidP="00F31027">
            <w:pPr>
              <w:jc w:val="both"/>
            </w:pPr>
            <w:r w:rsidRPr="219B0298">
              <w:t xml:space="preserve"> </w:t>
            </w:r>
          </w:p>
          <w:p w:rsidR="00F31027" w:rsidRDefault="00F31027" w:rsidP="00F31027">
            <w:pPr>
              <w:ind w:firstLine="426"/>
              <w:jc w:val="both"/>
            </w:pPr>
            <w:r w:rsidRPr="219B0298">
              <w:t xml:space="preserve">В соответствии с частью 4 статьи 7 Федерального закона </w:t>
            </w:r>
            <w:hyperlink r:id="rId10">
              <w:r w:rsidRPr="219B0298">
                <w:rPr>
                  <w:rStyle w:val="af1"/>
                </w:rPr>
                <w:t>от 06.10.2003 № 131-ФЗ</w:t>
              </w:r>
            </w:hyperlink>
            <w:r w:rsidRPr="219B0298">
              <w:t xml:space="preserve"> «</w:t>
            </w:r>
            <w:hyperlink r:id="rId11">
              <w:r w:rsidRPr="219B0298">
                <w:rPr>
                  <w:rStyle w:val="af1"/>
                </w:rPr>
                <w:t>Об общих принципах организации местного самоуправления</w:t>
              </w:r>
            </w:hyperlink>
            <w:r w:rsidRPr="219B0298">
              <w:t xml:space="preserve"> в Российской Федерации», Уставом   Казаткульского  сельсовета, Совет депутатов Казаткульского сельсовета Татарского района Новосибирской области </w:t>
            </w:r>
            <w:r w:rsidRPr="219B0298">
              <w:lastRenderedPageBreak/>
              <w:t>РЕШИЛ:</w:t>
            </w:r>
          </w:p>
          <w:p w:rsidR="00F31027" w:rsidRDefault="00F31027" w:rsidP="00F31027">
            <w:pPr>
              <w:ind w:firstLine="426"/>
              <w:jc w:val="both"/>
            </w:pPr>
            <w:r w:rsidRPr="219B0298">
              <w:t xml:space="preserve"> </w:t>
            </w:r>
          </w:p>
          <w:p w:rsidR="00F31027" w:rsidRDefault="00F31027" w:rsidP="00F31027">
            <w:pPr>
              <w:ind w:firstLine="426"/>
              <w:jc w:val="both"/>
            </w:pPr>
            <w:r w:rsidRPr="219B0298">
              <w:t>1. Внести изменения в решение Совета депутатов Казаткульского сельсовета Татарского района Новосибирской области от 06.05.2020 № 5 «Об утверждении Правил благоустройства на территории Казаткульского сельсовета Татарского района Новосибирской области»:</w:t>
            </w:r>
          </w:p>
          <w:p w:rsidR="00F31027" w:rsidRDefault="00F31027" w:rsidP="00F31027">
            <w:pPr>
              <w:ind w:firstLine="426"/>
              <w:jc w:val="both"/>
            </w:pPr>
            <w:r w:rsidRPr="219B0298">
              <w:t>1.1. Пункт 10.1 статьи 10 Правил благоустройства на территории Казаткульского сельсовета Татарского района Новосибирской области изложить в следующей редакции:</w:t>
            </w:r>
          </w:p>
          <w:p w:rsidR="00F31027" w:rsidRDefault="00F31027" w:rsidP="00F31027">
            <w:pPr>
              <w:ind w:firstLine="426"/>
              <w:jc w:val="both"/>
            </w:pPr>
            <w:r w:rsidRPr="219B0298">
              <w:t xml:space="preserve">«10.1. </w:t>
            </w:r>
            <w:proofErr w:type="gramStart"/>
            <w:r w:rsidRPr="219B0298">
              <w:t>Физические лица и юридические лица, независимо от их организационно-правовых форм, на принадлежащих им на праве собственности или ином вещном праве земельных участков и прилегающей территории к ним, обязаны обеспечивать своевременную и качественную  уборку территории и очистку земельных участков от сухостойных деревьев и кустарников, сухой травы и других горючих материалов в целях соблюдения требований правил пожарной безопасности.</w:t>
            </w:r>
            <w:proofErr w:type="gramEnd"/>
            <w:r w:rsidRPr="219B0298">
              <w:t xml:space="preserve"> Обязаны принимать меры от зарастания сорной растительностью земельных участков и прилегающей территории к ним, а так же своевременно производить покос травы.</w:t>
            </w:r>
          </w:p>
          <w:p w:rsidR="00F31027" w:rsidRDefault="00F31027" w:rsidP="00F31027">
            <w:pPr>
              <w:ind w:firstLine="426"/>
              <w:jc w:val="both"/>
            </w:pPr>
            <w:r w:rsidRPr="219B0298">
              <w:t xml:space="preserve">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 </w:t>
            </w:r>
          </w:p>
          <w:p w:rsidR="00F31027" w:rsidRDefault="00F31027" w:rsidP="00F31027">
            <w:pPr>
              <w:ind w:firstLine="426"/>
              <w:jc w:val="both"/>
            </w:pPr>
            <w:r w:rsidRPr="219B0298">
              <w:t>2. Опубликовать настоящее решение в газете «</w:t>
            </w:r>
            <w:proofErr w:type="spellStart"/>
            <w:r w:rsidRPr="219B0298">
              <w:t>Казаткульский</w:t>
            </w:r>
            <w:proofErr w:type="spellEnd"/>
            <w:r w:rsidRPr="219B0298">
              <w:t xml:space="preserve"> вестник» и разместить на официальном сайте администрации Казаткульского сельсовета Татарского района Новосибирской области в сети Интернет.</w:t>
            </w:r>
          </w:p>
          <w:p w:rsidR="00F31027" w:rsidRDefault="00F31027" w:rsidP="00F31027">
            <w:pPr>
              <w:ind w:firstLine="426"/>
              <w:jc w:val="both"/>
            </w:pPr>
            <w:r w:rsidRPr="219B0298">
              <w:t xml:space="preserve"> </w:t>
            </w:r>
          </w:p>
          <w:p w:rsidR="00F31027" w:rsidRDefault="00F31027" w:rsidP="00F31027">
            <w:pPr>
              <w:ind w:firstLine="426"/>
              <w:jc w:val="both"/>
            </w:pPr>
            <w:r w:rsidRPr="219B0298">
              <w:t xml:space="preserve"> </w:t>
            </w:r>
          </w:p>
          <w:p w:rsidR="00F31027" w:rsidRDefault="00F31027" w:rsidP="00F31027">
            <w:pPr>
              <w:ind w:firstLine="426"/>
              <w:jc w:val="both"/>
            </w:pPr>
            <w:r w:rsidRPr="219B0298">
              <w:t>Председатель Совета депутатов Казаткульского сельсовета</w:t>
            </w:r>
          </w:p>
          <w:p w:rsidR="00F31027" w:rsidRDefault="00F31027" w:rsidP="00F31027">
            <w:pPr>
              <w:ind w:firstLine="426"/>
              <w:jc w:val="both"/>
            </w:pPr>
            <w:r w:rsidRPr="219B0298">
              <w:t xml:space="preserve">Татарского района Новосибирской области Н.Г. Добрынина                                                  </w:t>
            </w:r>
          </w:p>
          <w:p w:rsidR="00F31027" w:rsidRDefault="00F31027" w:rsidP="00F31027">
            <w:pPr>
              <w:ind w:firstLine="426"/>
              <w:jc w:val="both"/>
            </w:pPr>
            <w:r w:rsidRPr="219B0298">
              <w:t xml:space="preserve"> </w:t>
            </w:r>
          </w:p>
          <w:p w:rsidR="00F31027" w:rsidRDefault="00F31027" w:rsidP="00F31027">
            <w:pPr>
              <w:ind w:firstLine="426"/>
              <w:jc w:val="both"/>
            </w:pPr>
            <w:r w:rsidRPr="219B0298">
              <w:t xml:space="preserve"> </w:t>
            </w:r>
          </w:p>
          <w:p w:rsidR="00F31027" w:rsidRDefault="00F31027" w:rsidP="00F31027">
            <w:pPr>
              <w:ind w:firstLine="426"/>
              <w:jc w:val="both"/>
            </w:pPr>
            <w:r w:rsidRPr="219B0298">
              <w:t>Глава Казаткульского сельсовета</w:t>
            </w:r>
          </w:p>
          <w:p w:rsidR="00F31027" w:rsidRDefault="00F31027" w:rsidP="00F31027">
            <w:pPr>
              <w:ind w:firstLine="426"/>
              <w:jc w:val="both"/>
            </w:pPr>
            <w:r w:rsidRPr="219B0298">
              <w:t>Татарского района Новосибирской области                                             В.Ф. Макаренко</w:t>
            </w:r>
          </w:p>
          <w:p w:rsidR="00F31027" w:rsidRDefault="00F31027" w:rsidP="00F31027">
            <w:pPr>
              <w:pBdr>
                <w:bottom w:val="single" w:sz="12" w:space="1" w:color="auto"/>
              </w:pBdr>
              <w:rPr>
                <w:rFonts w:eastAsia="Calibri"/>
                <w:szCs w:val="28"/>
              </w:rPr>
            </w:pPr>
          </w:p>
          <w:p w:rsidR="00F31027" w:rsidRDefault="00F31027" w:rsidP="00F31027">
            <w:r>
              <w:t xml:space="preserve">                                                      С О </w:t>
            </w:r>
            <w:proofErr w:type="spellStart"/>
            <w:proofErr w:type="gramStart"/>
            <w:r>
              <w:t>О</w:t>
            </w:r>
            <w:proofErr w:type="spellEnd"/>
            <w:proofErr w:type="gramEnd"/>
            <w:r>
              <w:t xml:space="preserve"> Б Щ Е Н И Е</w:t>
            </w:r>
          </w:p>
          <w:p w:rsidR="00F31027" w:rsidRDefault="00F31027" w:rsidP="00F31027">
            <w:r>
              <w:t xml:space="preserve">                                      О результатах публичных слушаний.</w:t>
            </w:r>
          </w:p>
          <w:p w:rsidR="00F31027" w:rsidRDefault="00F31027" w:rsidP="00F31027">
            <w:r>
              <w:t xml:space="preserve">             17 мая 2021 года в 15-00 часов в СДК с.Казаткуль  состоялись  публичные слушания по обсуждению проекта  годового отчёта об исполнении бюджета   Казаткульского сельсовета Татарского района Новосибирской области за 2020 год</w:t>
            </w:r>
            <w:proofErr w:type="gramStart"/>
            <w:r>
              <w:t xml:space="preserve">  .</w:t>
            </w:r>
            <w:proofErr w:type="gramEnd"/>
            <w:r>
              <w:t xml:space="preserve">                                                                    Изменения и дополнения по проекту  годового отчёта  не поступали.</w:t>
            </w:r>
          </w:p>
          <w:p w:rsidR="00F31027" w:rsidRDefault="00F31027" w:rsidP="00F31027">
            <w:pPr>
              <w:pBdr>
                <w:bottom w:val="single" w:sz="12" w:space="1" w:color="auto"/>
              </w:pBdr>
            </w:pPr>
            <w:r>
              <w:t xml:space="preserve">                                                                        Администрация Казаткульского сельсовета.</w:t>
            </w:r>
          </w:p>
          <w:p w:rsidR="00F31027" w:rsidRDefault="00F31027" w:rsidP="00F31027">
            <w:pPr>
              <w:pStyle w:val="af2"/>
              <w:spacing w:before="0" w:beforeAutospacing="0" w:after="0" w:afterAutospacing="0"/>
              <w:rPr>
                <w:b/>
                <w:color w:val="000000"/>
              </w:rPr>
            </w:pPr>
          </w:p>
          <w:p w:rsidR="00F31027" w:rsidRDefault="00F31027" w:rsidP="00A84064">
            <w:pPr>
              <w:pStyle w:val="af2"/>
              <w:spacing w:before="0" w:beforeAutospacing="0" w:after="0" w:afterAutospacing="0"/>
              <w:jc w:val="center"/>
              <w:rPr>
                <w:b/>
                <w:color w:val="000000"/>
              </w:rPr>
            </w:pPr>
          </w:p>
          <w:p w:rsidR="00F31027" w:rsidRDefault="00F31027" w:rsidP="00A84064">
            <w:pPr>
              <w:pStyle w:val="af2"/>
              <w:spacing w:before="0" w:beforeAutospacing="0" w:after="0" w:afterAutospacing="0"/>
              <w:jc w:val="center"/>
              <w:rPr>
                <w:b/>
                <w:color w:val="000000"/>
              </w:rPr>
            </w:pPr>
          </w:p>
          <w:p w:rsidR="00F31027" w:rsidRDefault="00F31027" w:rsidP="00A84064">
            <w:pPr>
              <w:pStyle w:val="af2"/>
              <w:spacing w:before="0" w:beforeAutospacing="0" w:after="0" w:afterAutospacing="0"/>
              <w:jc w:val="center"/>
              <w:rPr>
                <w:b/>
                <w:color w:val="000000"/>
              </w:rPr>
            </w:pPr>
          </w:p>
          <w:p w:rsidR="00F31027" w:rsidRDefault="00F31027" w:rsidP="00A84064">
            <w:pPr>
              <w:pStyle w:val="af2"/>
              <w:spacing w:before="0" w:beforeAutospacing="0" w:after="0" w:afterAutospacing="0"/>
              <w:jc w:val="center"/>
              <w:rPr>
                <w:b/>
                <w:color w:val="000000"/>
              </w:rPr>
            </w:pPr>
          </w:p>
          <w:p w:rsidR="00A84064" w:rsidRPr="00353A48" w:rsidRDefault="00A10369" w:rsidP="00A10369">
            <w:pPr>
              <w:pStyle w:val="af2"/>
              <w:spacing w:before="0" w:beforeAutospacing="0" w:after="0" w:afterAutospacing="0"/>
              <w:rPr>
                <w:b/>
              </w:rPr>
            </w:pPr>
            <w:r w:rsidRPr="00353A48">
              <w:rPr>
                <w:rFonts w:cs="Calibri"/>
                <w:noProof/>
              </w:rPr>
              <w:drawing>
                <wp:inline distT="0" distB="0" distL="0" distR="0">
                  <wp:extent cx="4819650" cy="1524000"/>
                  <wp:effectExtent l="171450" t="133350" r="361950" b="3048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19650" cy="1524000"/>
                          </a:xfrm>
                          <a:prstGeom prst="rect">
                            <a:avLst/>
                          </a:prstGeom>
                          <a:ln>
                            <a:noFill/>
                          </a:ln>
                          <a:effectLst>
                            <a:outerShdw blurRad="292100" dist="139700" dir="2700000" algn="tl" rotWithShape="0">
                              <a:srgbClr val="333333">
                                <a:alpha val="65000"/>
                              </a:srgbClr>
                            </a:outerShdw>
                          </a:effectLst>
                        </pic:spPr>
                      </pic:pic>
                    </a:graphicData>
                  </a:graphic>
                </wp:inline>
              </w:drawing>
            </w:r>
          </w:p>
          <w:p w:rsidR="00423EC2" w:rsidRPr="00423EC2" w:rsidRDefault="00423EC2" w:rsidP="00423EC2">
            <w:pPr>
              <w:jc w:val="center"/>
              <w:rPr>
                <w:rFonts w:asciiTheme="majorHAnsi" w:hAnsiTheme="majorHAnsi" w:cs="Segoe UI"/>
                <w:b/>
                <w:sz w:val="32"/>
                <w:szCs w:val="32"/>
              </w:rPr>
            </w:pPr>
            <w:r w:rsidRPr="00423EC2">
              <w:rPr>
                <w:rFonts w:asciiTheme="majorHAnsi" w:hAnsiTheme="majorHAnsi" w:cs="Segoe UI"/>
                <w:b/>
                <w:sz w:val="32"/>
                <w:szCs w:val="32"/>
              </w:rPr>
              <w:t>Безопасность превыше всего</w:t>
            </w:r>
          </w:p>
          <w:p w:rsidR="00423EC2" w:rsidRPr="00423EC2" w:rsidRDefault="00423EC2" w:rsidP="00423EC2">
            <w:pPr>
              <w:jc w:val="center"/>
              <w:rPr>
                <w:rFonts w:asciiTheme="majorHAnsi" w:hAnsiTheme="majorHAnsi" w:cs="Segoe UI"/>
                <w:b/>
              </w:rPr>
            </w:pPr>
          </w:p>
          <w:p w:rsidR="00423EC2" w:rsidRPr="00423EC2" w:rsidRDefault="00423EC2" w:rsidP="00423EC2">
            <w:pPr>
              <w:jc w:val="both"/>
              <w:rPr>
                <w:rFonts w:asciiTheme="majorHAnsi" w:hAnsiTheme="majorHAnsi" w:cs="Segoe UI"/>
                <w:color w:val="22252D"/>
              </w:rPr>
            </w:pPr>
            <w:r w:rsidRPr="00423EC2">
              <w:rPr>
                <w:rFonts w:asciiTheme="majorHAnsi" w:hAnsiTheme="majorHAnsi" w:cs="Segoe UI"/>
              </w:rPr>
              <w:t xml:space="preserve">           С </w:t>
            </w:r>
            <w:r w:rsidRPr="00423EC2">
              <w:rPr>
                <w:rFonts w:asciiTheme="majorHAnsi" w:hAnsiTheme="majorHAnsi" w:cs="Segoe UI"/>
                <w:color w:val="22252D"/>
              </w:rPr>
              <w:t xml:space="preserve">установлением теплой сухой погоды в весенний период </w:t>
            </w:r>
            <w:r w:rsidRPr="00423EC2">
              <w:rPr>
                <w:rFonts w:asciiTheme="majorHAnsi" w:hAnsiTheme="majorHAnsi" w:cs="Segoe UI"/>
              </w:rPr>
              <w:t xml:space="preserve">Управление Росреестра по </w:t>
            </w:r>
            <w:r w:rsidRPr="00423EC2">
              <w:rPr>
                <w:rFonts w:asciiTheme="majorHAnsi" w:hAnsiTheme="majorHAnsi" w:cs="Segoe UI"/>
              </w:rPr>
              <w:lastRenderedPageBreak/>
              <w:t xml:space="preserve">Новосибирской области и его территориальные отделы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w:t>
            </w:r>
            <w:r w:rsidRPr="00423EC2">
              <w:rPr>
                <w:rFonts w:asciiTheme="majorHAnsi" w:hAnsiTheme="majorHAnsi" w:cs="Segoe UI"/>
                <w:color w:val="22252D"/>
              </w:rPr>
              <w:t>проведения палов сухой прошлогодней растительности, сжигания мусора, разведения костров.</w:t>
            </w:r>
          </w:p>
          <w:p w:rsidR="00423EC2" w:rsidRPr="00423EC2" w:rsidRDefault="00423EC2" w:rsidP="00423EC2">
            <w:pPr>
              <w:jc w:val="both"/>
              <w:rPr>
                <w:rFonts w:asciiTheme="majorHAnsi" w:hAnsiTheme="majorHAnsi" w:cs="Segoe UI"/>
              </w:rPr>
            </w:pPr>
            <w:r w:rsidRPr="00423EC2">
              <w:rPr>
                <w:rFonts w:asciiTheme="majorHAnsi" w:hAnsiTheme="majorHAnsi" w:cs="Segoe UI"/>
                <w:color w:val="22252D"/>
              </w:rPr>
              <w:t xml:space="preserve">          </w:t>
            </w:r>
            <w:proofErr w:type="gramStart"/>
            <w:r w:rsidRPr="00423EC2">
              <w:rPr>
                <w:rFonts w:asciiTheme="majorHAnsi" w:hAnsiTheme="majorHAnsi" w:cs="Segoe UI"/>
                <w:color w:val="22252D"/>
              </w:rPr>
              <w:t>В связи с осложнением обстановки с пожарами на данн</w:t>
            </w:r>
            <w:r w:rsidRPr="00423EC2">
              <w:rPr>
                <w:rFonts w:asciiTheme="majorHAnsi" w:hAnsiTheme="majorHAnsi" w:cs="Segoe UI"/>
              </w:rPr>
              <w:t>ый момент на территории</w:t>
            </w:r>
            <w:proofErr w:type="gramEnd"/>
            <w:r w:rsidRPr="00423EC2">
              <w:rPr>
                <w:rFonts w:asciiTheme="majorHAnsi" w:hAnsiTheme="majorHAnsi" w:cs="Segoe UI"/>
              </w:rPr>
              <w:t xml:space="preserve">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423EC2" w:rsidRPr="00423EC2" w:rsidRDefault="00423EC2" w:rsidP="00423EC2">
            <w:pPr>
              <w:jc w:val="both"/>
              <w:rPr>
                <w:rFonts w:asciiTheme="majorHAnsi" w:hAnsiTheme="majorHAnsi" w:cs="Segoe UI"/>
              </w:rPr>
            </w:pPr>
            <w:r w:rsidRPr="00423EC2">
              <w:rPr>
                <w:rFonts w:asciiTheme="majorHAnsi" w:hAnsiTheme="majorHAnsi" w:cs="Segoe UI"/>
              </w:rPr>
              <w:t xml:space="preserve">         </w:t>
            </w:r>
            <w:proofErr w:type="gramStart"/>
            <w:r w:rsidRPr="00423EC2">
              <w:rPr>
                <w:rFonts w:asciiTheme="majorHAnsi" w:hAnsiTheme="majorHAnsi" w:cs="Segoe UI"/>
              </w:rPr>
              <w:t>Уважаемые жители города Татарска, Татарского и Усть-Таркского районов Новосибирской области, будьте бдительны и ответственны, не допускайте палов сухой травы,</w:t>
            </w:r>
            <w:r w:rsidRPr="00423EC2">
              <w:rPr>
                <w:rFonts w:asciiTheme="majorHAnsi" w:hAnsiTheme="majorHAnsi" w:cs="Arial"/>
                <w:color w:val="666666"/>
              </w:rPr>
              <w:t xml:space="preserve"> </w:t>
            </w:r>
            <w:r w:rsidRPr="00423EC2">
              <w:rPr>
                <w:rFonts w:asciiTheme="majorHAnsi" w:hAnsiTheme="majorHAnsi" w:cs="Segoe UI"/>
              </w:rPr>
              <w:t xml:space="preserve">разведения костров в лесу и на дачных участках, проведите разъяснительные беседы о соблюдении пожарной безопасности со своими детьми, сообщайте о возникновении пожаров в единую диспетчерскую службу на номер 112 или на «горячую» линию лесной охраны 8-800-100-94-00, </w:t>
            </w:r>
            <w:r w:rsidRPr="00423EC2">
              <w:rPr>
                <w:rFonts w:asciiTheme="majorHAnsi" w:hAnsiTheme="majorHAnsi"/>
                <w:color w:val="22252D"/>
              </w:rPr>
              <w:t>соблюдайте требования пожарной безопасности, б</w:t>
            </w:r>
            <w:r w:rsidRPr="00423EC2">
              <w:rPr>
                <w:rFonts w:asciiTheme="majorHAnsi" w:hAnsiTheme="majorHAnsi" w:cs="Segoe UI"/>
              </w:rPr>
              <w:t>ерегите</w:t>
            </w:r>
            <w:proofErr w:type="gramEnd"/>
            <w:r w:rsidRPr="00423EC2">
              <w:rPr>
                <w:rFonts w:asciiTheme="majorHAnsi" w:hAnsiTheme="majorHAnsi" w:cs="Segoe UI"/>
              </w:rPr>
              <w:t xml:space="preserve"> себя и своих близких!</w:t>
            </w:r>
          </w:p>
          <w:p w:rsidR="00314E76" w:rsidRPr="00423EC2" w:rsidRDefault="00314E76" w:rsidP="00A84064">
            <w:pPr>
              <w:rPr>
                <w:rFonts w:asciiTheme="majorHAnsi" w:hAnsiTheme="majorHAnsi"/>
              </w:rPr>
            </w:pPr>
          </w:p>
          <w:p w:rsidR="00B962D7" w:rsidRPr="00423EC2" w:rsidRDefault="00CB7714" w:rsidP="00B962D7">
            <w:pPr>
              <w:ind w:firstLine="709"/>
              <w:jc w:val="center"/>
              <w:textAlignment w:val="top"/>
              <w:rPr>
                <w:rFonts w:asciiTheme="majorHAnsi" w:hAnsiTheme="majorHAnsi" w:cs="Segoe UI"/>
                <w:b/>
                <w:shd w:val="clear" w:color="auto" w:fill="FFFFFF"/>
              </w:rPr>
            </w:pPr>
            <w:r w:rsidRPr="00CB7714">
              <w:rPr>
                <w:rFonts w:asciiTheme="majorHAnsi" w:hAnsiTheme="majorHAnsi"/>
                <w:b/>
                <w:i/>
                <w:noProof/>
              </w:rPr>
              <w:pict>
                <v:shapetype id="_x0000_t110" coordsize="21600,21600" o:spt="110" path="m10800,l,10800,10800,21600,21600,10800xe">
                  <v:stroke joinstyle="miter"/>
                  <v:path gradientshapeok="t" o:connecttype="rect" textboxrect="5400,5400,16200,16200"/>
                </v:shapetype>
                <v:shape id="_x0000_s1141" type="#_x0000_t110" style="position:absolute;left:0;text-align:left;margin-left:2.7pt;margin-top:3.4pt;width:539.25pt;height:15.4pt;z-index:251684864">
                  <o:extrusion v:ext="view" backdepth="1in" on="t" viewpoint="0,34.72222mm" viewpointorigin="0,.5" skewangle="90" lightposition="-50000" lightposition2="50000" type="perspective"/>
                </v:shape>
              </w:pict>
            </w:r>
          </w:p>
          <w:p w:rsidR="00B962D7" w:rsidRPr="00423EC2" w:rsidRDefault="00B962D7" w:rsidP="00B962D7">
            <w:pPr>
              <w:ind w:firstLine="709"/>
              <w:jc w:val="center"/>
              <w:textAlignment w:val="top"/>
              <w:rPr>
                <w:rFonts w:asciiTheme="majorHAnsi" w:hAnsiTheme="majorHAnsi" w:cs="Segoe UI"/>
                <w:b/>
                <w:shd w:val="clear" w:color="auto" w:fill="FFFFFF"/>
              </w:rPr>
            </w:pPr>
          </w:p>
          <w:p w:rsidR="00D05DCA" w:rsidRDefault="00D05DCA" w:rsidP="00423EC2">
            <w:pPr>
              <w:pStyle w:val="af2"/>
              <w:spacing w:before="0" w:beforeAutospacing="0" w:after="0" w:afterAutospacing="0" w:line="360" w:lineRule="auto"/>
              <w:ind w:firstLine="709"/>
              <w:jc w:val="center"/>
              <w:rPr>
                <w:rFonts w:asciiTheme="majorHAnsi" w:hAnsiTheme="majorHAnsi"/>
                <w:b/>
                <w:sz w:val="32"/>
                <w:szCs w:val="32"/>
              </w:rPr>
            </w:pPr>
          </w:p>
          <w:p w:rsidR="00423EC2" w:rsidRPr="00423EC2" w:rsidRDefault="00423EC2" w:rsidP="00423EC2">
            <w:pPr>
              <w:pStyle w:val="af2"/>
              <w:spacing w:before="0" w:beforeAutospacing="0" w:after="0" w:afterAutospacing="0" w:line="360" w:lineRule="auto"/>
              <w:ind w:firstLine="709"/>
              <w:jc w:val="center"/>
              <w:rPr>
                <w:rFonts w:asciiTheme="majorHAnsi" w:hAnsiTheme="majorHAnsi"/>
                <w:b/>
                <w:sz w:val="32"/>
                <w:szCs w:val="32"/>
              </w:rPr>
            </w:pPr>
            <w:r w:rsidRPr="00423EC2">
              <w:rPr>
                <w:rFonts w:asciiTheme="majorHAnsi" w:hAnsiTheme="majorHAnsi"/>
                <w:b/>
                <w:sz w:val="32"/>
                <w:szCs w:val="32"/>
              </w:rPr>
              <w:t>«Горячая» телефонная линия пройдет в межмуниципальном Татарском отделе Управления Росреестра по Новосибирской области</w:t>
            </w:r>
          </w:p>
          <w:p w:rsidR="00423EC2" w:rsidRPr="00423EC2" w:rsidRDefault="00423EC2" w:rsidP="00423EC2">
            <w:pPr>
              <w:pStyle w:val="af2"/>
              <w:spacing w:before="0" w:beforeAutospacing="0" w:after="0" w:afterAutospacing="0" w:line="360" w:lineRule="auto"/>
              <w:ind w:firstLine="709"/>
              <w:jc w:val="center"/>
              <w:rPr>
                <w:rFonts w:asciiTheme="majorHAnsi" w:hAnsiTheme="majorHAnsi"/>
                <w:b/>
              </w:rPr>
            </w:pPr>
          </w:p>
          <w:p w:rsidR="00423EC2" w:rsidRPr="00423EC2" w:rsidRDefault="00423EC2" w:rsidP="00423EC2">
            <w:pPr>
              <w:pStyle w:val="af2"/>
              <w:spacing w:before="0" w:beforeAutospacing="0" w:after="0" w:afterAutospacing="0"/>
              <w:ind w:firstLine="709"/>
              <w:jc w:val="both"/>
              <w:rPr>
                <w:rFonts w:asciiTheme="majorHAnsi" w:hAnsiTheme="majorHAnsi" w:cs="Segoe UI"/>
              </w:rPr>
            </w:pPr>
            <w:r w:rsidRPr="00423EC2">
              <w:rPr>
                <w:rFonts w:asciiTheme="majorHAnsi" w:hAnsiTheme="majorHAnsi" w:cs="Segoe UI"/>
              </w:rPr>
              <w:t>В четверг, 20 мая, с 10 до 12 часов, в межмуниципальном Татарском отделе Управления Росреестра по Новосибирской области состоится «Горячая» телефонная линия по вопросам:</w:t>
            </w:r>
          </w:p>
          <w:p w:rsidR="00423EC2" w:rsidRPr="00423EC2" w:rsidRDefault="00423EC2" w:rsidP="00423EC2">
            <w:pPr>
              <w:pStyle w:val="af2"/>
              <w:spacing w:before="0" w:beforeAutospacing="0" w:after="0" w:afterAutospacing="0"/>
              <w:ind w:firstLine="709"/>
              <w:jc w:val="both"/>
              <w:rPr>
                <w:rFonts w:asciiTheme="majorHAnsi" w:hAnsiTheme="majorHAnsi" w:cs="Segoe UI"/>
              </w:rPr>
            </w:pPr>
            <w:r w:rsidRPr="00423EC2">
              <w:rPr>
                <w:rFonts w:asciiTheme="majorHAnsi" w:hAnsiTheme="majorHAnsi" w:cs="Segoe UI"/>
              </w:rPr>
              <w:t xml:space="preserve">- </w:t>
            </w:r>
            <w:r w:rsidRPr="00423EC2">
              <w:rPr>
                <w:rFonts w:asciiTheme="majorHAnsi" w:hAnsiTheme="majorHAnsi" w:cs="Segoe UI"/>
                <w:color w:val="000000"/>
              </w:rPr>
              <w:t xml:space="preserve"> </w:t>
            </w:r>
            <w:r w:rsidRPr="00423EC2">
              <w:rPr>
                <w:rFonts w:asciiTheme="majorHAnsi" w:hAnsiTheme="majorHAnsi" w:cs="Segoe UI"/>
              </w:rPr>
              <w:t>государственной регистрации прав и (или) государственного кадастрового учета;</w:t>
            </w:r>
          </w:p>
          <w:p w:rsidR="00423EC2" w:rsidRPr="00423EC2" w:rsidRDefault="00423EC2" w:rsidP="00423EC2">
            <w:pPr>
              <w:pStyle w:val="af2"/>
              <w:spacing w:before="0" w:beforeAutospacing="0" w:after="0" w:afterAutospacing="0"/>
              <w:ind w:firstLine="709"/>
              <w:jc w:val="both"/>
              <w:rPr>
                <w:rFonts w:asciiTheme="majorHAnsi" w:hAnsiTheme="majorHAnsi" w:cs="Segoe UI"/>
              </w:rPr>
            </w:pPr>
            <w:r w:rsidRPr="00423EC2">
              <w:rPr>
                <w:rFonts w:asciiTheme="majorHAnsi" w:hAnsiTheme="majorHAnsi" w:cs="Segoe UI"/>
                <w:shd w:val="clear" w:color="auto" w:fill="FFFFFF"/>
              </w:rPr>
              <w:t xml:space="preserve">- оспаривания </w:t>
            </w:r>
            <w:r w:rsidRPr="00423EC2">
              <w:rPr>
                <w:rFonts w:asciiTheme="majorHAnsi" w:hAnsiTheme="majorHAnsi" w:cs="Segoe UI"/>
              </w:rPr>
              <w:t>кадастровой стоимости объектов недвижимого имущества.</w:t>
            </w:r>
          </w:p>
          <w:p w:rsidR="00423EC2" w:rsidRPr="00423EC2" w:rsidRDefault="00423EC2" w:rsidP="00423EC2">
            <w:pPr>
              <w:pStyle w:val="af2"/>
              <w:spacing w:before="0" w:beforeAutospacing="0" w:after="0" w:afterAutospacing="0"/>
              <w:ind w:firstLine="709"/>
              <w:jc w:val="both"/>
              <w:rPr>
                <w:rFonts w:asciiTheme="majorHAnsi" w:hAnsiTheme="majorHAnsi" w:cs="Segoe UI"/>
              </w:rPr>
            </w:pPr>
          </w:p>
          <w:p w:rsidR="00423EC2" w:rsidRPr="00423EC2" w:rsidRDefault="00423EC2" w:rsidP="00423EC2">
            <w:pPr>
              <w:pStyle w:val="af2"/>
              <w:spacing w:before="0" w:beforeAutospacing="0" w:after="0" w:afterAutospacing="0"/>
              <w:ind w:firstLine="709"/>
              <w:jc w:val="both"/>
              <w:rPr>
                <w:rFonts w:asciiTheme="majorHAnsi" w:hAnsiTheme="majorHAnsi" w:cs="Segoe UI"/>
              </w:rPr>
            </w:pPr>
            <w:r w:rsidRPr="00423EC2">
              <w:rPr>
                <w:rFonts w:asciiTheme="majorHAnsi" w:hAnsiTheme="majorHAnsi" w:cs="Segoe UI"/>
              </w:rPr>
              <w:t>На вопросы ответит ведущий специалист-эксперт межмуниципального Татарского отдела Управления Росреестра по Новосибирской области, государственный регистратор,  Лихачёва Юлия Борисовна. Ждём ваших вопросов.</w:t>
            </w:r>
          </w:p>
          <w:p w:rsidR="00423EC2" w:rsidRPr="00423EC2" w:rsidRDefault="00423EC2" w:rsidP="00423EC2">
            <w:pPr>
              <w:pStyle w:val="af2"/>
              <w:spacing w:before="0" w:beforeAutospacing="0" w:after="0" w:afterAutospacing="0"/>
              <w:ind w:firstLine="709"/>
              <w:jc w:val="both"/>
              <w:rPr>
                <w:rFonts w:asciiTheme="majorHAnsi" w:hAnsiTheme="majorHAnsi" w:cs="Segoe UI"/>
              </w:rPr>
            </w:pPr>
          </w:p>
          <w:p w:rsidR="00423EC2" w:rsidRPr="00423EC2" w:rsidRDefault="00423EC2" w:rsidP="00423EC2">
            <w:pPr>
              <w:pStyle w:val="af2"/>
              <w:spacing w:before="0" w:beforeAutospacing="0" w:after="0" w:afterAutospacing="0"/>
              <w:ind w:firstLine="709"/>
              <w:jc w:val="both"/>
              <w:rPr>
                <w:rFonts w:asciiTheme="majorHAnsi" w:hAnsiTheme="majorHAnsi" w:cs="Segoe UI"/>
              </w:rPr>
            </w:pPr>
          </w:p>
          <w:p w:rsidR="00423EC2" w:rsidRPr="00423EC2" w:rsidRDefault="00423EC2" w:rsidP="00423EC2">
            <w:pPr>
              <w:ind w:firstLine="709"/>
              <w:jc w:val="center"/>
              <w:rPr>
                <w:rFonts w:asciiTheme="majorHAnsi" w:hAnsiTheme="majorHAnsi" w:cs="Segoe UI"/>
              </w:rPr>
            </w:pPr>
            <w:r w:rsidRPr="00423EC2">
              <w:rPr>
                <w:rFonts w:asciiTheme="majorHAnsi" w:hAnsiTheme="majorHAnsi" w:cs="Segoe UI"/>
              </w:rPr>
              <w:t>Номер «горячей» телефонной линии </w:t>
            </w:r>
          </w:p>
          <w:p w:rsidR="00423EC2" w:rsidRPr="00423EC2" w:rsidRDefault="00423EC2" w:rsidP="00423EC2">
            <w:pPr>
              <w:ind w:firstLine="709"/>
              <w:jc w:val="center"/>
              <w:rPr>
                <w:rFonts w:asciiTheme="majorHAnsi" w:hAnsiTheme="majorHAnsi" w:cs="Segoe UI"/>
                <w:bCs/>
              </w:rPr>
            </w:pPr>
            <w:r w:rsidRPr="00423EC2">
              <w:rPr>
                <w:rFonts w:asciiTheme="majorHAnsi" w:hAnsiTheme="majorHAnsi" w:cs="Segoe UI"/>
                <w:b/>
              </w:rPr>
              <w:t xml:space="preserve">8 </w:t>
            </w:r>
            <w:r w:rsidRPr="00423EC2">
              <w:rPr>
                <w:rStyle w:val="af3"/>
                <w:rFonts w:asciiTheme="majorHAnsi" w:hAnsiTheme="majorHAnsi" w:cs="Segoe UI"/>
              </w:rPr>
              <w:t>(383 64) 2-09-75</w:t>
            </w:r>
          </w:p>
          <w:p w:rsidR="00423EC2" w:rsidRPr="00423EC2" w:rsidRDefault="00423EC2" w:rsidP="00423EC2">
            <w:pPr>
              <w:ind w:firstLine="709"/>
              <w:jc w:val="center"/>
              <w:rPr>
                <w:rFonts w:asciiTheme="majorHAnsi" w:hAnsiTheme="majorHAnsi" w:cs="Segoe UI"/>
                <w:b/>
              </w:rPr>
            </w:pPr>
            <w:r w:rsidRPr="00423EC2">
              <w:rPr>
                <w:rFonts w:asciiTheme="majorHAnsi" w:hAnsiTheme="majorHAnsi" w:cs="Segoe UI"/>
                <w:b/>
              </w:rPr>
              <w:t>20 мая 2021 года  </w:t>
            </w:r>
            <w:r w:rsidRPr="00423EC2">
              <w:rPr>
                <w:rStyle w:val="af3"/>
                <w:rFonts w:asciiTheme="majorHAnsi" w:hAnsiTheme="majorHAnsi" w:cs="Segoe UI"/>
              </w:rPr>
              <w:t>с</w:t>
            </w:r>
            <w:r w:rsidRPr="00423EC2">
              <w:rPr>
                <w:rFonts w:asciiTheme="majorHAnsi" w:hAnsiTheme="majorHAnsi" w:cs="Segoe UI"/>
              </w:rPr>
              <w:t> </w:t>
            </w:r>
            <w:r w:rsidRPr="00423EC2">
              <w:rPr>
                <w:rStyle w:val="af3"/>
                <w:rFonts w:asciiTheme="majorHAnsi" w:hAnsiTheme="majorHAnsi" w:cs="Segoe UI"/>
              </w:rPr>
              <w:t>10 до 12 часов</w:t>
            </w:r>
            <w:r w:rsidRPr="00423EC2">
              <w:rPr>
                <w:rFonts w:asciiTheme="majorHAnsi" w:hAnsiTheme="majorHAnsi" w:cs="Segoe UI"/>
                <w:b/>
              </w:rPr>
              <w:t>.</w:t>
            </w:r>
          </w:p>
          <w:p w:rsidR="00A10369" w:rsidRPr="00423EC2" w:rsidRDefault="00A10369" w:rsidP="00A84064">
            <w:pPr>
              <w:rPr>
                <w:rFonts w:asciiTheme="majorHAnsi" w:hAnsiTheme="majorHAnsi"/>
              </w:rPr>
            </w:pPr>
          </w:p>
          <w:p w:rsidR="00A10369" w:rsidRPr="00423EC2" w:rsidRDefault="00A10369" w:rsidP="00A84064">
            <w:pPr>
              <w:rPr>
                <w:rFonts w:asciiTheme="majorHAnsi" w:hAnsiTheme="majorHAnsi"/>
              </w:rPr>
            </w:pPr>
          </w:p>
          <w:p w:rsidR="002034AA" w:rsidRPr="00423EC2" w:rsidRDefault="00CB7714" w:rsidP="00A84064">
            <w:pPr>
              <w:rPr>
                <w:rFonts w:asciiTheme="majorHAnsi" w:hAnsiTheme="majorHAnsi"/>
                <w:b/>
              </w:rPr>
            </w:pPr>
            <w:r w:rsidRPr="00CB7714">
              <w:rPr>
                <w:rFonts w:asciiTheme="majorHAnsi" w:hAnsiTheme="majorHAnsi"/>
                <w:b/>
                <w:i/>
                <w:noProof/>
              </w:rPr>
              <w:pict>
                <v:shape id="_x0000_s1125" type="#_x0000_t110" style="position:absolute;margin-left:6.9pt;margin-top:3.3pt;width:539.25pt;height:15.4pt;z-index:251670528">
                  <o:extrusion v:ext="view" backdepth="1in" on="t" viewpoint="0,34.72222mm" viewpointorigin="0,.5" skewangle="90" lightposition="-50000" lightposition2="50000" type="perspective"/>
                </v:shape>
              </w:pict>
            </w:r>
          </w:p>
          <w:p w:rsidR="002034AA" w:rsidRPr="00423EC2" w:rsidRDefault="002034AA" w:rsidP="00A84064">
            <w:pPr>
              <w:rPr>
                <w:rFonts w:asciiTheme="majorHAnsi" w:hAnsiTheme="majorHAnsi"/>
                <w:b/>
              </w:rPr>
            </w:pPr>
          </w:p>
          <w:p w:rsidR="00314E76" w:rsidRPr="00423EC2" w:rsidRDefault="00314E76" w:rsidP="00A84064">
            <w:pPr>
              <w:jc w:val="center"/>
              <w:outlineLvl w:val="0"/>
              <w:rPr>
                <w:rFonts w:asciiTheme="majorHAnsi" w:hAnsiTheme="majorHAnsi"/>
                <w:b/>
                <w:bCs/>
                <w:kern w:val="36"/>
              </w:rPr>
            </w:pPr>
          </w:p>
          <w:p w:rsidR="00D05DCA" w:rsidRDefault="00D05DCA" w:rsidP="00423EC2">
            <w:pPr>
              <w:ind w:firstLine="709"/>
              <w:jc w:val="center"/>
              <w:rPr>
                <w:rFonts w:asciiTheme="majorHAnsi" w:hAnsiTheme="majorHAnsi" w:cs="Segoe UI"/>
                <w:b/>
                <w:color w:val="000000"/>
                <w:sz w:val="32"/>
                <w:szCs w:val="32"/>
              </w:rPr>
            </w:pPr>
          </w:p>
          <w:p w:rsidR="00423EC2" w:rsidRPr="00423EC2" w:rsidRDefault="00423EC2" w:rsidP="00423EC2">
            <w:pPr>
              <w:ind w:firstLine="709"/>
              <w:jc w:val="center"/>
              <w:rPr>
                <w:rFonts w:asciiTheme="majorHAnsi" w:hAnsiTheme="majorHAnsi" w:cs="Segoe UI"/>
                <w:b/>
                <w:color w:val="000000"/>
                <w:sz w:val="32"/>
                <w:szCs w:val="32"/>
              </w:rPr>
            </w:pPr>
            <w:r w:rsidRPr="00423EC2">
              <w:rPr>
                <w:rFonts w:asciiTheme="majorHAnsi" w:hAnsiTheme="majorHAnsi" w:cs="Segoe UI"/>
                <w:b/>
                <w:color w:val="000000"/>
                <w:sz w:val="32"/>
                <w:szCs w:val="32"/>
              </w:rPr>
              <w:t xml:space="preserve">Землю для жилищного строительства можно найти на карте </w:t>
            </w:r>
          </w:p>
          <w:p w:rsidR="00423EC2" w:rsidRPr="00423EC2" w:rsidRDefault="00423EC2" w:rsidP="00423EC2">
            <w:pPr>
              <w:ind w:firstLine="709"/>
              <w:jc w:val="both"/>
              <w:rPr>
                <w:rFonts w:asciiTheme="majorHAnsi" w:hAnsiTheme="majorHAnsi" w:cs="Segoe UI"/>
                <w:color w:val="000000"/>
              </w:rPr>
            </w:pPr>
          </w:p>
          <w:p w:rsidR="00423EC2" w:rsidRPr="00423EC2" w:rsidRDefault="00423EC2" w:rsidP="00423EC2">
            <w:pPr>
              <w:ind w:firstLine="709"/>
              <w:jc w:val="both"/>
              <w:rPr>
                <w:rFonts w:asciiTheme="majorHAnsi" w:hAnsiTheme="majorHAnsi" w:cs="Segoe UI"/>
                <w:color w:val="000000"/>
              </w:rPr>
            </w:pPr>
            <w:r w:rsidRPr="00423EC2">
              <w:rPr>
                <w:rFonts w:asciiTheme="majorHAnsi" w:hAnsiTheme="majorHAnsi" w:cs="Segoe UI"/>
                <w:color w:val="000000"/>
              </w:rPr>
              <w:t xml:space="preserve">На </w:t>
            </w:r>
            <w:hyperlink r:id="rId13" w:history="1">
              <w:r w:rsidRPr="00423EC2">
                <w:rPr>
                  <w:rStyle w:val="af1"/>
                  <w:rFonts w:asciiTheme="majorHAnsi" w:hAnsiTheme="majorHAnsi" w:cs="Segoe UI"/>
                </w:rPr>
                <w:t xml:space="preserve">Публичной кадастровой </w:t>
              </w:r>
              <w:proofErr w:type="gramStart"/>
              <w:r w:rsidRPr="00423EC2">
                <w:rPr>
                  <w:rStyle w:val="af1"/>
                  <w:rFonts w:asciiTheme="majorHAnsi" w:hAnsiTheme="majorHAnsi" w:cs="Segoe UI"/>
                </w:rPr>
                <w:t>карте</w:t>
              </w:r>
              <w:proofErr w:type="gramEnd"/>
            </w:hyperlink>
            <w:r w:rsidRPr="00423EC2">
              <w:rPr>
                <w:rFonts w:asciiTheme="majorHAnsi" w:hAnsiTheme="majorHAnsi" w:cs="Segoe UI"/>
                <w:color w:val="000000"/>
              </w:rPr>
              <w:t xml:space="preserve"> на территории Новосибирской области отображаются земельные участки, которые могут получить потенциальные инвесторы и застройщики для жилищного строительства. Любые заинтересованные лица  теперь могут найти подходящий земельный участок, а затем обратиться в орган власти за его предоставлением. </w:t>
            </w:r>
          </w:p>
          <w:p w:rsidR="00423EC2" w:rsidRPr="00423EC2" w:rsidRDefault="00423EC2" w:rsidP="00423EC2">
            <w:pPr>
              <w:ind w:firstLine="709"/>
              <w:jc w:val="both"/>
              <w:rPr>
                <w:rFonts w:asciiTheme="majorHAnsi" w:hAnsiTheme="majorHAnsi" w:cs="Segoe UI"/>
              </w:rPr>
            </w:pPr>
            <w:r w:rsidRPr="00423EC2">
              <w:rPr>
                <w:rFonts w:asciiTheme="majorHAnsi" w:hAnsiTheme="majorHAnsi" w:cs="Segoe UI"/>
              </w:rPr>
              <w:t xml:space="preserve">Информацию об интересующем земельном участке можно узнать, отправив обращение посредством </w:t>
            </w:r>
            <w:hyperlink r:id="rId14" w:history="1">
              <w:r w:rsidRPr="00423EC2">
                <w:rPr>
                  <w:rStyle w:val="af1"/>
                  <w:rFonts w:asciiTheme="majorHAnsi" w:hAnsiTheme="majorHAnsi" w:cs="Segoe UI"/>
                </w:rPr>
                <w:t>Публичной кадастровой карты</w:t>
              </w:r>
            </w:hyperlink>
            <w:r w:rsidRPr="00423EC2">
              <w:rPr>
                <w:rFonts w:asciiTheme="majorHAnsi" w:hAnsiTheme="majorHAnsi" w:cs="Segoe UI"/>
                <w:color w:val="000000"/>
              </w:rPr>
              <w:t xml:space="preserve"> в разделе «Жилищное строительство», ответ на которое будет подготовлен Департаментом имущества и земельных отношений Новосибирской области. </w:t>
            </w:r>
            <w:r w:rsidRPr="00423EC2">
              <w:rPr>
                <w:rFonts w:asciiTheme="majorHAnsi" w:hAnsiTheme="majorHAnsi" w:cs="Segoe UI"/>
              </w:rPr>
              <w:t xml:space="preserve"> </w:t>
            </w:r>
          </w:p>
          <w:p w:rsidR="00353A48" w:rsidRPr="00423EC2" w:rsidRDefault="00353A48" w:rsidP="00A10369">
            <w:pPr>
              <w:jc w:val="center"/>
              <w:rPr>
                <w:rFonts w:asciiTheme="majorHAnsi" w:hAnsiTheme="majorHAnsi" w:cs="Segoe UI"/>
              </w:rPr>
            </w:pPr>
          </w:p>
          <w:p w:rsidR="0092775F" w:rsidRPr="00423EC2" w:rsidRDefault="0092775F" w:rsidP="00A84064">
            <w:pPr>
              <w:ind w:firstLine="709"/>
              <w:jc w:val="center"/>
              <w:rPr>
                <w:rFonts w:asciiTheme="majorHAnsi" w:hAnsiTheme="majorHAnsi"/>
                <w:b/>
              </w:rPr>
            </w:pPr>
          </w:p>
          <w:p w:rsidR="00A84064" w:rsidRPr="00423EC2" w:rsidRDefault="00CB7714" w:rsidP="00A84064">
            <w:pPr>
              <w:pStyle w:val="af2"/>
              <w:spacing w:before="0" w:beforeAutospacing="0" w:after="0" w:afterAutospacing="0"/>
              <w:ind w:firstLine="709"/>
              <w:jc w:val="center"/>
              <w:rPr>
                <w:rFonts w:asciiTheme="majorHAnsi" w:hAnsiTheme="majorHAnsi"/>
                <w:b/>
              </w:rPr>
            </w:pPr>
            <w:r w:rsidRPr="00CB7714">
              <w:rPr>
                <w:rFonts w:asciiTheme="majorHAnsi" w:hAnsiTheme="majorHAnsi"/>
                <w:b/>
                <w:i/>
                <w:noProof/>
              </w:rPr>
              <w:lastRenderedPageBreak/>
              <w:pict>
                <v:shape id="_x0000_s1135" type="#_x0000_t110" style="position:absolute;left:0;text-align:left;margin-left:-9.6pt;margin-top:8.55pt;width:539.25pt;height:15.4pt;z-index:251679744">
                  <o:extrusion v:ext="view" backdepth="1in" on="t" viewpoint="0,34.72222mm" viewpointorigin="0,.5" skewangle="90" lightposition="-50000" lightposition2="50000" type="perspective"/>
                </v:shape>
              </w:pict>
            </w:r>
          </w:p>
          <w:p w:rsidR="00A84064" w:rsidRPr="00423EC2" w:rsidRDefault="00A84064" w:rsidP="00A84064">
            <w:pPr>
              <w:pStyle w:val="af2"/>
              <w:spacing w:before="0" w:beforeAutospacing="0" w:after="0" w:afterAutospacing="0"/>
              <w:ind w:firstLine="709"/>
              <w:jc w:val="center"/>
              <w:rPr>
                <w:rFonts w:asciiTheme="majorHAnsi" w:hAnsiTheme="majorHAnsi"/>
                <w:b/>
              </w:rPr>
            </w:pPr>
          </w:p>
          <w:p w:rsidR="00353A48" w:rsidRPr="00423EC2" w:rsidRDefault="00353A48" w:rsidP="00A10369">
            <w:pPr>
              <w:autoSpaceDE w:val="0"/>
              <w:autoSpaceDN w:val="0"/>
              <w:adjustRightInd w:val="0"/>
              <w:jc w:val="center"/>
              <w:rPr>
                <w:rFonts w:asciiTheme="majorHAnsi" w:hAnsiTheme="majorHAnsi" w:cs="Segoe UI"/>
              </w:rPr>
            </w:pPr>
          </w:p>
          <w:p w:rsidR="00353A48" w:rsidRPr="00423EC2" w:rsidRDefault="00353A48" w:rsidP="00A10369">
            <w:pPr>
              <w:autoSpaceDE w:val="0"/>
              <w:autoSpaceDN w:val="0"/>
              <w:adjustRightInd w:val="0"/>
              <w:jc w:val="center"/>
              <w:rPr>
                <w:rFonts w:asciiTheme="majorHAnsi" w:hAnsiTheme="majorHAnsi" w:cs="Segoe UI"/>
              </w:rPr>
            </w:pPr>
          </w:p>
          <w:p w:rsidR="00423EC2" w:rsidRPr="00423EC2" w:rsidRDefault="00423EC2" w:rsidP="00423EC2">
            <w:pPr>
              <w:ind w:firstLine="709"/>
              <w:jc w:val="center"/>
              <w:rPr>
                <w:rFonts w:asciiTheme="majorHAnsi" w:hAnsiTheme="majorHAnsi" w:cs="Segoe UI"/>
                <w:b/>
                <w:sz w:val="32"/>
                <w:szCs w:val="32"/>
              </w:rPr>
            </w:pPr>
            <w:r w:rsidRPr="00423EC2">
              <w:rPr>
                <w:rFonts w:asciiTheme="majorHAnsi" w:hAnsiTheme="majorHAnsi" w:cs="Segoe UI"/>
                <w:b/>
                <w:sz w:val="32"/>
                <w:szCs w:val="32"/>
              </w:rPr>
              <w:t xml:space="preserve">Выписку из реестра недвижимости теперь можно получить и через </w:t>
            </w:r>
            <w:proofErr w:type="spellStart"/>
            <w:r w:rsidRPr="00423EC2">
              <w:rPr>
                <w:rFonts w:asciiTheme="majorHAnsi" w:hAnsiTheme="majorHAnsi" w:cs="Segoe UI"/>
                <w:b/>
                <w:sz w:val="32"/>
                <w:szCs w:val="32"/>
              </w:rPr>
              <w:t>Госуслуги</w:t>
            </w:r>
            <w:proofErr w:type="spellEnd"/>
          </w:p>
          <w:p w:rsidR="00423EC2" w:rsidRPr="00423EC2" w:rsidRDefault="00423EC2" w:rsidP="00423EC2">
            <w:pPr>
              <w:ind w:firstLine="709"/>
              <w:jc w:val="both"/>
              <w:rPr>
                <w:rFonts w:asciiTheme="majorHAnsi" w:hAnsiTheme="majorHAnsi" w:cs="Segoe UI"/>
              </w:rPr>
            </w:pP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xml:space="preserve">Пользователи портала </w:t>
            </w:r>
            <w:proofErr w:type="spellStart"/>
            <w:r w:rsidRPr="00423EC2">
              <w:rPr>
                <w:rFonts w:asciiTheme="majorHAnsi" w:hAnsiTheme="majorHAnsi" w:cs="Segoe UI"/>
                <w:color w:val="000000"/>
              </w:rPr>
              <w:t>Госуслуг</w:t>
            </w:r>
            <w:proofErr w:type="spellEnd"/>
            <w:r w:rsidRPr="00423EC2">
              <w:rPr>
                <w:rFonts w:asciiTheme="majorHAnsi" w:hAnsiTheme="majorHAnsi" w:cs="Segoe UI"/>
                <w:color w:val="000000"/>
              </w:rPr>
              <w:t xml:space="preserve"> могут получить выписки из Единого государственного реестра недвижимости (ЕГРН). Новый электронный сервис запущен совместно </w:t>
            </w:r>
            <w:proofErr w:type="spellStart"/>
            <w:r w:rsidRPr="00423EC2">
              <w:rPr>
                <w:rFonts w:asciiTheme="majorHAnsi" w:hAnsiTheme="majorHAnsi" w:cs="Segoe UI"/>
                <w:color w:val="000000"/>
              </w:rPr>
              <w:t>Минцифры</w:t>
            </w:r>
            <w:proofErr w:type="spellEnd"/>
            <w:r w:rsidRPr="00423EC2">
              <w:rPr>
                <w:rFonts w:asciiTheme="majorHAnsi" w:hAnsiTheme="majorHAnsi" w:cs="Segoe UI"/>
                <w:color w:val="000000"/>
              </w:rPr>
              <w:t xml:space="preserve"> и </w:t>
            </w:r>
            <w:proofErr w:type="spellStart"/>
            <w:r w:rsidRPr="00423EC2">
              <w:rPr>
                <w:rFonts w:asciiTheme="majorHAnsi" w:hAnsiTheme="majorHAnsi" w:cs="Segoe UI"/>
                <w:color w:val="000000"/>
              </w:rPr>
              <w:t>Росреестром</w:t>
            </w:r>
            <w:proofErr w:type="spellEnd"/>
            <w:r w:rsidRPr="00423EC2">
              <w:rPr>
                <w:rFonts w:asciiTheme="majorHAnsi" w:hAnsiTheme="majorHAnsi" w:cs="Segoe UI"/>
                <w:color w:val="000000"/>
              </w:rPr>
              <w:t>.</w:t>
            </w: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xml:space="preserve">Теперь на </w:t>
            </w:r>
            <w:proofErr w:type="spellStart"/>
            <w:r w:rsidRPr="00423EC2">
              <w:rPr>
                <w:rFonts w:asciiTheme="majorHAnsi" w:hAnsiTheme="majorHAnsi" w:cs="Segoe UI"/>
                <w:color w:val="000000"/>
              </w:rPr>
              <w:t>Госуслугах</w:t>
            </w:r>
            <w:proofErr w:type="spellEnd"/>
            <w:r w:rsidRPr="00423EC2">
              <w:rPr>
                <w:rFonts w:asciiTheme="majorHAnsi" w:hAnsiTheme="majorHAnsi" w:cs="Segoe UI"/>
                <w:color w:val="000000"/>
              </w:rPr>
              <w:t xml:space="preserve"> возможно получить наиболее востребованные виды выписок из ЕГРН:</w:t>
            </w: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об основных характеристиках и зарегистрированных правах на объект недвижимости;</w:t>
            </w: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об объекте недвижимости;</w:t>
            </w: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о переходе прав на объект недвижимости.</w:t>
            </w:r>
          </w:p>
          <w:p w:rsidR="00423EC2" w:rsidRPr="00423EC2" w:rsidRDefault="00423EC2" w:rsidP="00423EC2">
            <w:pPr>
              <w:shd w:val="clear" w:color="auto" w:fill="FFFFFF"/>
              <w:spacing w:line="276" w:lineRule="auto"/>
              <w:ind w:firstLine="709"/>
              <w:jc w:val="both"/>
              <w:rPr>
                <w:rFonts w:asciiTheme="majorHAnsi" w:hAnsiTheme="majorHAnsi" w:cs="Segoe UI"/>
                <w:color w:val="000000"/>
              </w:rPr>
            </w:pPr>
            <w:r w:rsidRPr="00423EC2">
              <w:rPr>
                <w:rFonts w:asciiTheme="majorHAnsi" w:hAnsiTheme="majorHAnsi" w:cs="Segoe UI"/>
                <w:color w:val="000000"/>
              </w:rPr>
              <w:t xml:space="preserve">Для направления запроса на получение выписки пользователям – физическим и юридическим лицам — необходимо иметь подтвержденную учетную запись на </w:t>
            </w:r>
            <w:proofErr w:type="spellStart"/>
            <w:r w:rsidRPr="00423EC2">
              <w:rPr>
                <w:rFonts w:asciiTheme="majorHAnsi" w:hAnsiTheme="majorHAnsi" w:cs="Segoe UI"/>
                <w:color w:val="000000"/>
              </w:rPr>
              <w:t>Госуслугах</w:t>
            </w:r>
            <w:proofErr w:type="spellEnd"/>
            <w:r w:rsidRPr="00423EC2">
              <w:rPr>
                <w:rFonts w:asciiTheme="majorHAnsi" w:hAnsiTheme="majorHAnsi" w:cs="Segoe UI"/>
                <w:color w:val="000000"/>
              </w:rPr>
              <w:t>. Результат поступит в личный кабинет на портале в виде электронного документа, заверенного усиленной квалифицированной подписью органа регистрации прав. Такая выписка является равнозначной бумажной версии, заверенной должностным лицом Росреестра и печатью органа.</w:t>
            </w:r>
          </w:p>
          <w:p w:rsidR="00423EC2" w:rsidRPr="00423EC2" w:rsidRDefault="00423EC2" w:rsidP="00423EC2">
            <w:pPr>
              <w:shd w:val="clear" w:color="auto" w:fill="FFFFFF"/>
              <w:spacing w:line="276" w:lineRule="auto"/>
              <w:ind w:firstLine="709"/>
              <w:jc w:val="both"/>
              <w:rPr>
                <w:rFonts w:asciiTheme="majorHAnsi" w:hAnsiTheme="majorHAnsi" w:cs="Segoe UI"/>
                <w:iCs/>
                <w:color w:val="000000"/>
              </w:rPr>
            </w:pPr>
            <w:r w:rsidRPr="00423EC2">
              <w:rPr>
                <w:rFonts w:asciiTheme="majorHAnsi" w:hAnsiTheme="majorHAnsi" w:cs="Segoe UI"/>
                <w:iCs/>
                <w:color w:val="000000"/>
              </w:rPr>
              <w:t xml:space="preserve">«Вывод государственных услуг на ЕПГУ — одно из мероприятий, которое включено в программу цифровой трансформации Росреестра, утверждённой в 2020 году, и реализуется совместно с </w:t>
            </w:r>
            <w:proofErr w:type="spellStart"/>
            <w:r w:rsidRPr="00423EC2">
              <w:rPr>
                <w:rFonts w:asciiTheme="majorHAnsi" w:hAnsiTheme="majorHAnsi" w:cs="Segoe UI"/>
                <w:iCs/>
                <w:color w:val="000000"/>
              </w:rPr>
              <w:t>Минцифры</w:t>
            </w:r>
            <w:proofErr w:type="spellEnd"/>
            <w:r w:rsidRPr="00423EC2">
              <w:rPr>
                <w:rFonts w:asciiTheme="majorHAnsi" w:hAnsiTheme="majorHAnsi" w:cs="Segoe UI"/>
                <w:iCs/>
                <w:color w:val="000000"/>
              </w:rPr>
              <w:t>, -</w:t>
            </w:r>
            <w:r w:rsidRPr="00423EC2">
              <w:rPr>
                <w:rFonts w:asciiTheme="majorHAnsi" w:hAnsiTheme="majorHAnsi" w:cs="Segoe UI"/>
                <w:color w:val="000000"/>
              </w:rPr>
              <w:t xml:space="preserve"> сообщила </w:t>
            </w:r>
            <w:r w:rsidRPr="00423EC2">
              <w:rPr>
                <w:rFonts w:asciiTheme="majorHAnsi" w:hAnsiTheme="majorHAnsi" w:cs="Segoe UI"/>
                <w:b/>
                <w:bCs/>
                <w:color w:val="000000"/>
              </w:rPr>
              <w:t>заместитель руководителя ведомства Елена Мартынова</w:t>
            </w:r>
            <w:r w:rsidRPr="00423EC2">
              <w:rPr>
                <w:rFonts w:asciiTheme="majorHAnsi" w:hAnsiTheme="majorHAnsi" w:cs="Segoe UI"/>
                <w:color w:val="000000"/>
              </w:rPr>
              <w:t>, курирующая вопросы цифровой трансформации</w:t>
            </w:r>
            <w:r w:rsidRPr="00423EC2">
              <w:rPr>
                <w:rFonts w:asciiTheme="majorHAnsi" w:hAnsiTheme="majorHAnsi" w:cs="Segoe UI"/>
                <w:iCs/>
                <w:color w:val="000000"/>
              </w:rPr>
              <w:t xml:space="preserve">. </w:t>
            </w:r>
          </w:p>
          <w:p w:rsidR="00423EC2" w:rsidRPr="00423EC2" w:rsidRDefault="00423EC2" w:rsidP="00423EC2">
            <w:pPr>
              <w:shd w:val="clear" w:color="auto" w:fill="FFFFFF"/>
              <w:spacing w:line="276" w:lineRule="auto"/>
              <w:ind w:firstLine="709"/>
              <w:jc w:val="both"/>
              <w:rPr>
                <w:rFonts w:asciiTheme="majorHAnsi" w:hAnsiTheme="majorHAnsi" w:cs="Segoe UI"/>
                <w:iCs/>
                <w:color w:val="000000"/>
              </w:rPr>
            </w:pPr>
            <w:r w:rsidRPr="00423EC2">
              <w:rPr>
                <w:rFonts w:asciiTheme="majorHAnsi" w:hAnsiTheme="majorHAnsi" w:cs="Segoe UI"/>
                <w:iCs/>
                <w:color w:val="000000"/>
              </w:rPr>
              <w:t xml:space="preserve">По словам </w:t>
            </w:r>
            <w:proofErr w:type="spellStart"/>
            <w:r w:rsidRPr="00423EC2">
              <w:rPr>
                <w:rFonts w:asciiTheme="majorHAnsi" w:hAnsiTheme="majorHAnsi" w:cs="Segoe UI"/>
                <w:b/>
                <w:bCs/>
                <w:color w:val="000000"/>
              </w:rPr>
              <w:t>замглавы</w:t>
            </w:r>
            <w:proofErr w:type="spellEnd"/>
            <w:r w:rsidRPr="00423EC2">
              <w:rPr>
                <w:rFonts w:asciiTheme="majorHAnsi" w:hAnsiTheme="majorHAnsi" w:cs="Segoe UI"/>
                <w:b/>
                <w:bCs/>
                <w:color w:val="000000"/>
              </w:rPr>
              <w:t xml:space="preserve"> </w:t>
            </w:r>
            <w:proofErr w:type="spellStart"/>
            <w:r w:rsidRPr="00423EC2">
              <w:rPr>
                <w:rFonts w:asciiTheme="majorHAnsi" w:hAnsiTheme="majorHAnsi" w:cs="Segoe UI"/>
                <w:b/>
                <w:bCs/>
                <w:color w:val="000000"/>
              </w:rPr>
              <w:t>Минцфиры</w:t>
            </w:r>
            <w:proofErr w:type="spellEnd"/>
            <w:r w:rsidRPr="00423EC2">
              <w:rPr>
                <w:rFonts w:asciiTheme="majorHAnsi" w:hAnsiTheme="majorHAnsi" w:cs="Segoe UI"/>
                <w:b/>
                <w:bCs/>
                <w:color w:val="000000"/>
              </w:rPr>
              <w:t xml:space="preserve"> России Дмитрия </w:t>
            </w:r>
            <w:proofErr w:type="spellStart"/>
            <w:r w:rsidRPr="00423EC2">
              <w:rPr>
                <w:rFonts w:asciiTheme="majorHAnsi" w:hAnsiTheme="majorHAnsi" w:cs="Segoe UI"/>
                <w:b/>
                <w:bCs/>
                <w:color w:val="000000"/>
              </w:rPr>
              <w:t>Огуряева</w:t>
            </w:r>
            <w:proofErr w:type="spellEnd"/>
            <w:r w:rsidRPr="00423EC2">
              <w:rPr>
                <w:rFonts w:asciiTheme="majorHAnsi" w:hAnsiTheme="majorHAnsi" w:cs="Segoe UI"/>
                <w:b/>
                <w:bCs/>
                <w:color w:val="000000"/>
              </w:rPr>
              <w:t xml:space="preserve">, </w:t>
            </w:r>
            <w:r w:rsidRPr="00423EC2">
              <w:rPr>
                <w:rFonts w:asciiTheme="majorHAnsi" w:hAnsiTheme="majorHAnsi" w:cs="Segoe UI"/>
                <w:iCs/>
                <w:color w:val="000000"/>
              </w:rPr>
              <w:t xml:space="preserve">к концу 2021 года пользователям портала </w:t>
            </w:r>
            <w:proofErr w:type="spellStart"/>
            <w:r w:rsidRPr="00423EC2">
              <w:rPr>
                <w:rFonts w:asciiTheme="majorHAnsi" w:hAnsiTheme="majorHAnsi" w:cs="Segoe UI"/>
                <w:iCs/>
                <w:color w:val="000000"/>
              </w:rPr>
              <w:t>Госуслуг</w:t>
            </w:r>
            <w:proofErr w:type="spellEnd"/>
            <w:r w:rsidRPr="00423EC2">
              <w:rPr>
                <w:rFonts w:asciiTheme="majorHAnsi" w:hAnsiTheme="majorHAnsi" w:cs="Segoe UI"/>
                <w:iCs/>
                <w:color w:val="000000"/>
              </w:rPr>
              <w:t xml:space="preserve"> будет представлена возможность получения всех видов выписок из ЕГРН.</w:t>
            </w:r>
          </w:p>
          <w:p w:rsidR="00423EC2" w:rsidRPr="00423EC2" w:rsidRDefault="00423EC2" w:rsidP="00423EC2">
            <w:pPr>
              <w:shd w:val="clear" w:color="auto" w:fill="FFFFFF"/>
              <w:spacing w:line="276" w:lineRule="auto"/>
              <w:ind w:firstLine="709"/>
              <w:jc w:val="both"/>
              <w:rPr>
                <w:rFonts w:asciiTheme="majorHAnsi" w:hAnsiTheme="majorHAnsi" w:cs="Segoe UI"/>
                <w:iCs/>
                <w:color w:val="000000"/>
              </w:rPr>
            </w:pPr>
            <w:r w:rsidRPr="00423EC2">
              <w:rPr>
                <w:rFonts w:asciiTheme="majorHAnsi" w:hAnsiTheme="majorHAnsi" w:cs="Segoe UI"/>
                <w:b/>
                <w:iCs/>
                <w:color w:val="000000"/>
              </w:rPr>
              <w:t xml:space="preserve">Заместитель руководителя Управления Росреестра по Новосибирской области Наталья </w:t>
            </w:r>
            <w:proofErr w:type="spellStart"/>
            <w:r w:rsidRPr="00423EC2">
              <w:rPr>
                <w:rFonts w:asciiTheme="majorHAnsi" w:hAnsiTheme="majorHAnsi" w:cs="Segoe UI"/>
                <w:b/>
                <w:iCs/>
                <w:color w:val="000000"/>
              </w:rPr>
              <w:t>Ивчатова</w:t>
            </w:r>
            <w:proofErr w:type="spellEnd"/>
            <w:r w:rsidRPr="00423EC2">
              <w:rPr>
                <w:rFonts w:asciiTheme="majorHAnsi" w:hAnsiTheme="majorHAnsi" w:cs="Segoe UI"/>
                <w:b/>
                <w:iCs/>
                <w:color w:val="000000"/>
              </w:rPr>
              <w:t xml:space="preserve">: </w:t>
            </w:r>
            <w:r w:rsidRPr="00423EC2">
              <w:rPr>
                <w:rFonts w:asciiTheme="majorHAnsi" w:hAnsiTheme="majorHAnsi" w:cs="Segoe UI"/>
                <w:iCs/>
                <w:color w:val="000000"/>
              </w:rPr>
              <w:t>«Получение выписок из ЕГРН – одна из самых востребованных услуг у новосибирцев. В регионе из года в год наблюдается рост обращений за регистрацией сделок, а перед каждой сделкой мы всегда советуем покупателям проверять «чистоту» объекта, что можно сделать, получив выписку из ЕГРН. Сегодня существует несколько способов получения  сведений из ЕГРН, электронный вид при этом набирает обороты, потому что это удобно и доступно</w:t>
            </w:r>
            <w:proofErr w:type="gramStart"/>
            <w:r w:rsidRPr="00423EC2">
              <w:rPr>
                <w:rFonts w:asciiTheme="majorHAnsi" w:hAnsiTheme="majorHAnsi" w:cs="Segoe UI"/>
                <w:iCs/>
                <w:color w:val="000000"/>
              </w:rPr>
              <w:t>.»</w:t>
            </w:r>
            <w:proofErr w:type="gramEnd"/>
          </w:p>
          <w:p w:rsidR="00423EC2" w:rsidRPr="00423EC2" w:rsidRDefault="00423EC2" w:rsidP="00423EC2">
            <w:pPr>
              <w:shd w:val="clear" w:color="auto" w:fill="FFFFFF"/>
              <w:spacing w:line="276" w:lineRule="auto"/>
              <w:ind w:firstLine="709"/>
              <w:jc w:val="both"/>
              <w:rPr>
                <w:rFonts w:asciiTheme="majorHAnsi" w:hAnsiTheme="majorHAnsi" w:cs="Segoe UI"/>
                <w:iCs/>
                <w:color w:val="000000"/>
              </w:rPr>
            </w:pPr>
            <w:r w:rsidRPr="00423EC2">
              <w:rPr>
                <w:rFonts w:asciiTheme="majorHAnsi" w:hAnsiTheme="majorHAnsi" w:cs="Segoe UI"/>
                <w:iCs/>
                <w:color w:val="000000"/>
              </w:rPr>
              <w:t xml:space="preserve"> Управление Росреестра по Новосибирской области напоминает, что единственным достоверным источником сведений из ЕГРН является Росреестр и потому для получения сведений из ЕГРН следует использовать лишь электронные сервисы ведомства на официальном сайте </w:t>
            </w:r>
            <w:hyperlink r:id="rId15" w:history="1">
              <w:r w:rsidRPr="00423EC2">
                <w:rPr>
                  <w:rStyle w:val="af1"/>
                  <w:rFonts w:asciiTheme="majorHAnsi" w:hAnsiTheme="majorHAnsi" w:cs="Segoe UI"/>
                  <w:iCs/>
                </w:rPr>
                <w:t>https://rosreestr.gov.ru</w:t>
              </w:r>
            </w:hyperlink>
            <w:r w:rsidRPr="00423EC2">
              <w:rPr>
                <w:rFonts w:asciiTheme="majorHAnsi" w:hAnsiTheme="majorHAnsi" w:cs="Segoe UI"/>
                <w:iCs/>
              </w:rPr>
              <w:t xml:space="preserve"> </w:t>
            </w:r>
            <w:r w:rsidRPr="00423EC2">
              <w:rPr>
                <w:rFonts w:asciiTheme="majorHAnsi" w:hAnsiTheme="majorHAnsi" w:cs="Segoe UI"/>
                <w:iCs/>
                <w:color w:val="000000"/>
              </w:rPr>
              <w:t xml:space="preserve">и с 19 мая – еще и портал </w:t>
            </w:r>
            <w:proofErr w:type="spellStart"/>
            <w:r w:rsidRPr="00423EC2">
              <w:rPr>
                <w:rFonts w:asciiTheme="majorHAnsi" w:hAnsiTheme="majorHAnsi" w:cs="Segoe UI"/>
                <w:iCs/>
                <w:color w:val="000000"/>
              </w:rPr>
              <w:t>Госуслуг</w:t>
            </w:r>
            <w:proofErr w:type="spellEnd"/>
            <w:r w:rsidRPr="00423EC2">
              <w:rPr>
                <w:rFonts w:asciiTheme="majorHAnsi" w:hAnsiTheme="majorHAnsi" w:cs="Segoe UI"/>
                <w:iCs/>
                <w:color w:val="000000"/>
              </w:rPr>
              <w:t xml:space="preserve"> </w:t>
            </w:r>
            <w:hyperlink r:id="rId16" w:history="1">
              <w:r w:rsidRPr="00423EC2">
                <w:rPr>
                  <w:rStyle w:val="af1"/>
                  <w:rFonts w:asciiTheme="majorHAnsi" w:hAnsiTheme="majorHAnsi" w:cs="Segoe UI"/>
                  <w:iCs/>
                </w:rPr>
                <w:t>https://www.gosuslugi.ru</w:t>
              </w:r>
            </w:hyperlink>
            <w:r w:rsidRPr="00423EC2">
              <w:rPr>
                <w:rFonts w:asciiTheme="majorHAnsi" w:hAnsiTheme="majorHAnsi" w:cs="Segoe UI"/>
                <w:iCs/>
                <w:color w:val="000000"/>
              </w:rPr>
              <w:t xml:space="preserve">. </w:t>
            </w:r>
          </w:p>
          <w:p w:rsidR="00B962D7" w:rsidRPr="00423EC2" w:rsidRDefault="00B962D7" w:rsidP="00B962D7">
            <w:pPr>
              <w:pStyle w:val="ConsPlusNormal"/>
              <w:jc w:val="right"/>
              <w:rPr>
                <w:rFonts w:asciiTheme="majorHAnsi" w:hAnsiTheme="majorHAnsi" w:cs="Segoe UI"/>
                <w:b/>
                <w:i/>
                <w:sz w:val="24"/>
                <w:szCs w:val="24"/>
              </w:rPr>
            </w:pPr>
          </w:p>
          <w:p w:rsidR="00B962D7" w:rsidRPr="00423EC2" w:rsidRDefault="00CB7714" w:rsidP="00B962D7">
            <w:pPr>
              <w:pStyle w:val="ConsPlusNormal"/>
              <w:jc w:val="right"/>
              <w:rPr>
                <w:rFonts w:asciiTheme="majorHAnsi" w:hAnsiTheme="majorHAnsi" w:cs="Segoe UI"/>
                <w:b/>
                <w:i/>
                <w:sz w:val="24"/>
                <w:szCs w:val="24"/>
              </w:rPr>
            </w:pPr>
            <w:r w:rsidRPr="00CB7714">
              <w:rPr>
                <w:rFonts w:asciiTheme="majorHAnsi" w:hAnsiTheme="majorHAnsi"/>
                <w:b/>
                <w:i/>
                <w:noProof/>
                <w:sz w:val="24"/>
                <w:szCs w:val="24"/>
              </w:rPr>
              <w:pict>
                <v:shape id="_x0000_s1142" type="#_x0000_t110" style="position:absolute;left:0;text-align:left;margin-left:6.15pt;margin-top:8.4pt;width:539.25pt;height:15.4pt;z-index:251685888">
                  <o:extrusion v:ext="view" backdepth="1in" on="t" viewpoint="0,34.72222mm" viewpointorigin="0,.5" skewangle="90" lightposition="-50000" lightposition2="50000" type="perspective"/>
                </v:shape>
              </w:pict>
            </w:r>
          </w:p>
          <w:p w:rsidR="00B962D7" w:rsidRPr="00423EC2" w:rsidRDefault="00B962D7" w:rsidP="00B962D7">
            <w:pPr>
              <w:pStyle w:val="ConsPlusNormal"/>
              <w:jc w:val="right"/>
              <w:rPr>
                <w:rFonts w:asciiTheme="majorHAnsi" w:hAnsiTheme="majorHAnsi" w:cs="Segoe UI"/>
                <w:b/>
                <w:i/>
                <w:sz w:val="24"/>
                <w:szCs w:val="24"/>
              </w:rPr>
            </w:pPr>
          </w:p>
          <w:p w:rsidR="00B962D7" w:rsidRPr="00423EC2" w:rsidRDefault="00B962D7" w:rsidP="00B962D7">
            <w:pPr>
              <w:pStyle w:val="ConsPlusNormal"/>
              <w:jc w:val="right"/>
              <w:rPr>
                <w:rFonts w:asciiTheme="majorHAnsi" w:hAnsiTheme="majorHAnsi" w:cs="Segoe UI"/>
                <w:b/>
                <w:i/>
                <w:sz w:val="24"/>
                <w:szCs w:val="24"/>
              </w:rPr>
            </w:pPr>
          </w:p>
          <w:p w:rsidR="00D05DCA" w:rsidRDefault="00D05DCA" w:rsidP="00423EC2">
            <w:pPr>
              <w:autoSpaceDE w:val="0"/>
              <w:autoSpaceDN w:val="0"/>
              <w:adjustRightInd w:val="0"/>
              <w:jc w:val="center"/>
              <w:rPr>
                <w:rFonts w:asciiTheme="majorHAnsi" w:hAnsiTheme="majorHAnsi" w:cs="Segoe UI"/>
                <w:b/>
                <w:sz w:val="32"/>
                <w:szCs w:val="32"/>
              </w:rPr>
            </w:pPr>
          </w:p>
          <w:p w:rsidR="00423EC2" w:rsidRPr="00423EC2" w:rsidRDefault="00423EC2" w:rsidP="00423EC2">
            <w:pPr>
              <w:autoSpaceDE w:val="0"/>
              <w:autoSpaceDN w:val="0"/>
              <w:adjustRightInd w:val="0"/>
              <w:jc w:val="center"/>
              <w:rPr>
                <w:rFonts w:asciiTheme="majorHAnsi" w:hAnsiTheme="majorHAnsi" w:cs="Segoe UI"/>
                <w:b/>
                <w:sz w:val="32"/>
                <w:szCs w:val="32"/>
              </w:rPr>
            </w:pPr>
            <w:r w:rsidRPr="00423EC2">
              <w:rPr>
                <w:rFonts w:asciiTheme="majorHAnsi" w:hAnsiTheme="majorHAnsi" w:cs="Segoe UI"/>
                <w:b/>
                <w:sz w:val="32"/>
                <w:szCs w:val="32"/>
              </w:rPr>
              <w:t>Как внести изменения в записи об объекте недвижимости либо правообладателе: «горячая» телефонная линия и прямая трансляция новосибирского Росреестра</w:t>
            </w:r>
          </w:p>
          <w:p w:rsidR="00423EC2" w:rsidRPr="00423EC2" w:rsidRDefault="00423EC2" w:rsidP="00423EC2">
            <w:pPr>
              <w:autoSpaceDE w:val="0"/>
              <w:autoSpaceDN w:val="0"/>
              <w:adjustRightInd w:val="0"/>
              <w:jc w:val="both"/>
              <w:rPr>
                <w:rFonts w:asciiTheme="majorHAnsi" w:hAnsiTheme="majorHAnsi" w:cs="Segoe UI"/>
                <w:b/>
              </w:rPr>
            </w:pPr>
          </w:p>
          <w:p w:rsidR="00423EC2" w:rsidRPr="00423EC2" w:rsidRDefault="00423EC2" w:rsidP="00423EC2">
            <w:pPr>
              <w:pStyle w:val="af2"/>
              <w:spacing w:before="0" w:beforeAutospacing="0" w:after="0" w:afterAutospacing="0" w:line="276" w:lineRule="auto"/>
              <w:ind w:left="28" w:right="28"/>
              <w:jc w:val="both"/>
              <w:rPr>
                <w:rFonts w:asciiTheme="majorHAnsi" w:hAnsiTheme="majorHAnsi" w:cs="Segoe UI"/>
              </w:rPr>
            </w:pPr>
            <w:r w:rsidRPr="00423EC2">
              <w:rPr>
                <w:rFonts w:asciiTheme="majorHAnsi" w:hAnsiTheme="majorHAnsi" w:cs="Segoe UI"/>
              </w:rPr>
              <w:t xml:space="preserve">В понедельник, 31 мая,  с 10:00 до 12:00 на официальном </w:t>
            </w:r>
            <w:proofErr w:type="spellStart"/>
            <w:r w:rsidRPr="00423EC2">
              <w:rPr>
                <w:rFonts w:asciiTheme="majorHAnsi" w:hAnsiTheme="majorHAnsi" w:cs="Segoe UI"/>
              </w:rPr>
              <w:t>аккаунте</w:t>
            </w:r>
            <w:proofErr w:type="spellEnd"/>
            <w:r w:rsidRPr="00423EC2">
              <w:rPr>
                <w:rFonts w:asciiTheme="majorHAnsi" w:hAnsiTheme="majorHAnsi" w:cs="Segoe UI"/>
              </w:rPr>
              <w:t xml:space="preserve">  Управления </w:t>
            </w:r>
            <w:proofErr w:type="spellStart"/>
            <w:r w:rsidRPr="00423EC2">
              <w:rPr>
                <w:rFonts w:asciiTheme="majorHAnsi" w:hAnsiTheme="majorHAnsi" w:cs="Segoe UI"/>
              </w:rPr>
              <w:t>Росреестра</w:t>
            </w:r>
            <w:proofErr w:type="spellEnd"/>
            <w:r w:rsidRPr="00423EC2">
              <w:rPr>
                <w:rFonts w:asciiTheme="majorHAnsi" w:hAnsiTheme="majorHAnsi" w:cs="Segoe UI"/>
              </w:rPr>
              <w:t xml:space="preserve"> по Новосибирской области в </w:t>
            </w:r>
            <w:proofErr w:type="spellStart"/>
            <w:r w:rsidRPr="00423EC2">
              <w:rPr>
                <w:rFonts w:asciiTheme="majorHAnsi" w:hAnsiTheme="majorHAnsi" w:cs="Segoe UI"/>
              </w:rPr>
              <w:t>Instagram</w:t>
            </w:r>
            <w:proofErr w:type="spellEnd"/>
            <w:r w:rsidRPr="00423EC2">
              <w:rPr>
                <w:rFonts w:asciiTheme="majorHAnsi" w:hAnsiTheme="majorHAnsi" w:cs="Segoe UI"/>
              </w:rPr>
              <w:t xml:space="preserve"> (</w:t>
            </w:r>
            <w:proofErr w:type="spellStart"/>
            <w:r w:rsidR="00CB7714" w:rsidRPr="00423EC2">
              <w:rPr>
                <w:rFonts w:asciiTheme="majorHAnsi" w:hAnsiTheme="majorHAnsi" w:cs="Segoe UI"/>
              </w:rPr>
              <w:fldChar w:fldCharType="begin"/>
            </w:r>
            <w:r w:rsidRPr="00423EC2">
              <w:rPr>
                <w:rFonts w:asciiTheme="majorHAnsi" w:hAnsiTheme="majorHAnsi" w:cs="Segoe UI"/>
              </w:rPr>
              <w:instrText xml:space="preserve"> HYPERLINK "https://www.instagram.com/rosreestr_nsk" </w:instrText>
            </w:r>
            <w:r w:rsidR="00CB7714" w:rsidRPr="00423EC2">
              <w:rPr>
                <w:rFonts w:asciiTheme="majorHAnsi" w:hAnsiTheme="majorHAnsi" w:cs="Segoe UI"/>
              </w:rPr>
              <w:fldChar w:fldCharType="separate"/>
            </w:r>
            <w:r w:rsidRPr="00423EC2">
              <w:rPr>
                <w:rStyle w:val="af1"/>
                <w:rFonts w:asciiTheme="majorHAnsi" w:hAnsiTheme="majorHAnsi" w:cs="Segoe UI"/>
                <w:bdr w:val="none" w:sz="0" w:space="0" w:color="auto" w:frame="1"/>
              </w:rPr>
              <w:t>rosreestr_nsk</w:t>
            </w:r>
            <w:proofErr w:type="spellEnd"/>
            <w:r w:rsidR="00CB7714" w:rsidRPr="00423EC2">
              <w:rPr>
                <w:rFonts w:asciiTheme="majorHAnsi" w:hAnsiTheme="majorHAnsi" w:cs="Segoe UI"/>
              </w:rPr>
              <w:fldChar w:fldCharType="end"/>
            </w:r>
            <w:r w:rsidRPr="00423EC2">
              <w:rPr>
                <w:rFonts w:asciiTheme="majorHAnsi" w:hAnsiTheme="majorHAnsi" w:cs="Segoe UI"/>
              </w:rPr>
              <w:t xml:space="preserve">) состоится прямая трансляция и «горячая» телефонная линия для жителей Новосибирской области по вопросам качества внесения сведений </w:t>
            </w:r>
            <w:r w:rsidRPr="00423EC2">
              <w:rPr>
                <w:rFonts w:asciiTheme="majorHAnsi" w:hAnsiTheme="majorHAnsi" w:cs="Segoe UI"/>
              </w:rPr>
              <w:lastRenderedPageBreak/>
              <w:t>в Единый государственный реестр недвижимости.</w:t>
            </w:r>
          </w:p>
          <w:p w:rsidR="00423EC2" w:rsidRPr="00423EC2" w:rsidRDefault="00423EC2" w:rsidP="00423EC2">
            <w:pPr>
              <w:pStyle w:val="af2"/>
              <w:spacing w:before="0" w:beforeAutospacing="0" w:after="0" w:afterAutospacing="0" w:line="276" w:lineRule="auto"/>
              <w:ind w:left="28" w:right="28" w:firstLine="690"/>
              <w:jc w:val="both"/>
              <w:rPr>
                <w:rFonts w:asciiTheme="majorHAnsi" w:hAnsiTheme="majorHAnsi" w:cs="Segoe UI"/>
              </w:rPr>
            </w:pPr>
          </w:p>
          <w:p w:rsidR="00423EC2" w:rsidRPr="00423EC2" w:rsidRDefault="00423EC2" w:rsidP="00423EC2">
            <w:pPr>
              <w:pStyle w:val="af2"/>
              <w:shd w:val="clear" w:color="auto" w:fill="FFFFFF"/>
              <w:spacing w:before="0" w:beforeAutospacing="0" w:after="150" w:afterAutospacing="0" w:line="276" w:lineRule="auto"/>
              <w:ind w:firstLine="28"/>
              <w:rPr>
                <w:rFonts w:asciiTheme="majorHAnsi" w:hAnsiTheme="majorHAnsi" w:cs="Segoe UI"/>
              </w:rPr>
            </w:pPr>
            <w:r w:rsidRPr="00423EC2">
              <w:rPr>
                <w:rFonts w:asciiTheme="majorHAnsi" w:hAnsiTheme="majorHAnsi" w:cs="Segoe UI"/>
              </w:rPr>
              <w:t>На вопросы граждан ответ заместитель руководителя Управления Росреестра по Новосибирской области Пархоменко Иван Викторович.</w:t>
            </w:r>
          </w:p>
          <w:p w:rsidR="00423EC2" w:rsidRPr="00423EC2" w:rsidRDefault="00423EC2" w:rsidP="00423EC2">
            <w:pPr>
              <w:pStyle w:val="af2"/>
              <w:shd w:val="clear" w:color="auto" w:fill="FFFFFF"/>
              <w:spacing w:before="0" w:beforeAutospacing="0" w:after="150" w:afterAutospacing="0" w:line="276" w:lineRule="auto"/>
              <w:jc w:val="both"/>
              <w:rPr>
                <w:rFonts w:asciiTheme="majorHAnsi" w:hAnsiTheme="majorHAnsi" w:cs="Segoe UI"/>
              </w:rPr>
            </w:pPr>
            <w:r w:rsidRPr="00423EC2">
              <w:rPr>
                <w:rFonts w:asciiTheme="majorHAnsi" w:hAnsiTheme="majorHAnsi" w:cs="Segoe UI"/>
              </w:rPr>
              <w:t>В ходе прямой трансляции и «горячей» линии можно получить ответы на следующие вопросы:</w:t>
            </w:r>
          </w:p>
          <w:p w:rsidR="00423EC2" w:rsidRPr="00423EC2" w:rsidRDefault="00423EC2" w:rsidP="00423EC2">
            <w:pPr>
              <w:pStyle w:val="af2"/>
              <w:shd w:val="clear" w:color="auto" w:fill="FFFFFF"/>
              <w:spacing w:before="0" w:beforeAutospacing="0" w:after="150" w:afterAutospacing="0" w:line="276" w:lineRule="auto"/>
              <w:ind w:firstLine="708"/>
              <w:jc w:val="both"/>
              <w:textAlignment w:val="top"/>
              <w:rPr>
                <w:rFonts w:asciiTheme="majorHAnsi" w:hAnsiTheme="majorHAnsi" w:cs="Segoe UI"/>
              </w:rPr>
            </w:pPr>
            <w:r w:rsidRPr="00423EC2">
              <w:rPr>
                <w:rFonts w:asciiTheme="majorHAnsi" w:hAnsiTheme="majorHAnsi" w:cs="Segoe UI"/>
              </w:rPr>
              <w:t>- Как узнать актуальную информацию об объекте недвижимого имущества из ЕГРН?</w:t>
            </w:r>
          </w:p>
          <w:p w:rsidR="00423EC2" w:rsidRPr="00423EC2" w:rsidRDefault="00423EC2" w:rsidP="00423EC2">
            <w:pPr>
              <w:pStyle w:val="af2"/>
              <w:shd w:val="clear" w:color="auto" w:fill="FFFFFF"/>
              <w:spacing w:before="0" w:beforeAutospacing="0" w:after="150" w:afterAutospacing="0" w:line="276" w:lineRule="auto"/>
              <w:jc w:val="both"/>
              <w:textAlignment w:val="top"/>
              <w:rPr>
                <w:rFonts w:asciiTheme="majorHAnsi" w:hAnsiTheme="majorHAnsi" w:cs="Segoe UI"/>
              </w:rPr>
            </w:pPr>
            <w:r w:rsidRPr="00423EC2">
              <w:rPr>
                <w:rFonts w:asciiTheme="majorHAnsi" w:hAnsiTheme="majorHAnsi" w:cs="Segoe UI"/>
              </w:rPr>
              <w:t xml:space="preserve"> </w:t>
            </w:r>
            <w:r w:rsidRPr="00423EC2">
              <w:rPr>
                <w:rFonts w:asciiTheme="majorHAnsi" w:hAnsiTheme="majorHAnsi" w:cs="Segoe UI"/>
              </w:rPr>
              <w:tab/>
              <w:t>- Как изменить статус «актуальные незасвидетельствованные» в сведениях об объектах недвижимости в ЕГРН?</w:t>
            </w:r>
          </w:p>
          <w:p w:rsidR="00423EC2" w:rsidRPr="00423EC2" w:rsidRDefault="00423EC2" w:rsidP="00423EC2">
            <w:pPr>
              <w:pStyle w:val="af2"/>
              <w:shd w:val="clear" w:color="auto" w:fill="FFFFFF"/>
              <w:spacing w:before="0" w:beforeAutospacing="0" w:after="150" w:afterAutospacing="0" w:line="276" w:lineRule="auto"/>
              <w:ind w:firstLine="708"/>
              <w:jc w:val="both"/>
              <w:textAlignment w:val="top"/>
              <w:rPr>
                <w:rFonts w:asciiTheme="majorHAnsi" w:hAnsiTheme="majorHAnsi" w:cs="Segoe UI"/>
              </w:rPr>
            </w:pPr>
            <w:r w:rsidRPr="00423EC2">
              <w:rPr>
                <w:rFonts w:asciiTheme="majorHAnsi" w:hAnsiTheme="majorHAnsi" w:cs="Segoe UI"/>
              </w:rPr>
              <w:t>- Куда обращаться для исправления расхождений в сведениях об объектах недвижимости, в том числе их площади, границах земельных участков?</w:t>
            </w:r>
          </w:p>
          <w:p w:rsidR="00423EC2" w:rsidRPr="00423EC2" w:rsidRDefault="00423EC2" w:rsidP="00423EC2">
            <w:pPr>
              <w:pStyle w:val="af2"/>
              <w:shd w:val="clear" w:color="auto" w:fill="FFFFFF"/>
              <w:spacing w:before="0" w:beforeAutospacing="0" w:after="150" w:afterAutospacing="0" w:line="276" w:lineRule="auto"/>
              <w:ind w:firstLine="708"/>
              <w:jc w:val="both"/>
              <w:textAlignment w:val="top"/>
              <w:rPr>
                <w:rFonts w:asciiTheme="majorHAnsi" w:hAnsiTheme="majorHAnsi" w:cs="Segoe UI"/>
              </w:rPr>
            </w:pPr>
            <w:r w:rsidRPr="00423EC2">
              <w:rPr>
                <w:rFonts w:asciiTheme="majorHAnsi" w:hAnsiTheme="majorHAnsi" w:cs="Segoe UI"/>
              </w:rPr>
              <w:t>- Почему необходимо правообладателям вносить в ЕГРН сведения о СНИЛС?</w:t>
            </w:r>
          </w:p>
          <w:p w:rsidR="00423EC2" w:rsidRPr="00423EC2" w:rsidRDefault="00423EC2" w:rsidP="00423EC2">
            <w:pPr>
              <w:pStyle w:val="af2"/>
              <w:shd w:val="clear" w:color="auto" w:fill="FFFFFF"/>
              <w:spacing w:before="0" w:beforeAutospacing="0" w:after="150" w:afterAutospacing="0" w:line="276" w:lineRule="auto"/>
              <w:ind w:firstLine="708"/>
              <w:jc w:val="both"/>
              <w:textAlignment w:val="top"/>
              <w:rPr>
                <w:rFonts w:asciiTheme="majorHAnsi" w:hAnsiTheme="majorHAnsi" w:cs="Segoe UI"/>
              </w:rPr>
            </w:pPr>
            <w:r w:rsidRPr="00423EC2">
              <w:rPr>
                <w:rFonts w:asciiTheme="majorHAnsi" w:hAnsiTheme="majorHAnsi" w:cs="Segoe UI"/>
              </w:rPr>
              <w:t>- Какой объект недвижимости может быть привязан к земельному участку?</w:t>
            </w:r>
          </w:p>
          <w:p w:rsidR="00423EC2" w:rsidRPr="00423EC2" w:rsidRDefault="00423EC2" w:rsidP="00423EC2">
            <w:pPr>
              <w:pStyle w:val="af2"/>
              <w:shd w:val="clear" w:color="auto" w:fill="FFFFFF"/>
              <w:spacing w:before="0" w:beforeAutospacing="0" w:after="150" w:afterAutospacing="0" w:line="276" w:lineRule="auto"/>
              <w:jc w:val="both"/>
              <w:textAlignment w:val="top"/>
              <w:rPr>
                <w:rFonts w:asciiTheme="majorHAnsi" w:hAnsiTheme="majorHAnsi" w:cs="Segoe UI"/>
              </w:rPr>
            </w:pPr>
            <w:r w:rsidRPr="00423EC2">
              <w:rPr>
                <w:rFonts w:asciiTheme="majorHAnsi" w:hAnsiTheme="majorHAnsi" w:cs="Segoe UI"/>
              </w:rPr>
              <w:t>Звонки на «горячую» телефонную линию принимаются </w:t>
            </w:r>
            <w:r w:rsidRPr="00423EC2">
              <w:rPr>
                <w:rStyle w:val="af3"/>
                <w:rFonts w:asciiTheme="majorHAnsi" w:hAnsiTheme="majorHAnsi" w:cs="Segoe UI"/>
              </w:rPr>
              <w:t>с</w:t>
            </w:r>
            <w:r w:rsidRPr="00423EC2">
              <w:rPr>
                <w:rFonts w:asciiTheme="majorHAnsi" w:hAnsiTheme="majorHAnsi" w:cs="Segoe UI"/>
              </w:rPr>
              <w:t> </w:t>
            </w:r>
            <w:r w:rsidRPr="00423EC2">
              <w:rPr>
                <w:rStyle w:val="af3"/>
                <w:rFonts w:asciiTheme="majorHAnsi" w:hAnsiTheme="majorHAnsi" w:cs="Segoe UI"/>
              </w:rPr>
              <w:t>11 до 12 часов</w:t>
            </w:r>
            <w:r w:rsidRPr="00423EC2">
              <w:rPr>
                <w:rFonts w:asciiTheme="majorHAnsi" w:hAnsiTheme="majorHAnsi" w:cs="Segoe UI"/>
              </w:rPr>
              <w:t xml:space="preserve">. Номер «горячей» телефонной линии </w:t>
            </w:r>
            <w:r w:rsidRPr="00423EC2">
              <w:rPr>
                <w:rStyle w:val="af3"/>
                <w:rFonts w:asciiTheme="majorHAnsi" w:hAnsiTheme="majorHAnsi" w:cs="Segoe UI"/>
              </w:rPr>
              <w:t>(383) 201-49-18.</w:t>
            </w:r>
          </w:p>
          <w:p w:rsidR="00B962D7" w:rsidRDefault="00B962D7" w:rsidP="00B962D7">
            <w:pPr>
              <w:pStyle w:val="ConsPlusNormal"/>
              <w:jc w:val="right"/>
              <w:rPr>
                <w:rFonts w:ascii="Segoe UI" w:hAnsi="Segoe UI" w:cs="Segoe UI"/>
                <w:b/>
                <w:i/>
                <w:sz w:val="24"/>
                <w:szCs w:val="24"/>
              </w:rPr>
            </w:pPr>
          </w:p>
          <w:p w:rsidR="00B962D7" w:rsidRDefault="00B962D7" w:rsidP="00B962D7">
            <w:pPr>
              <w:pStyle w:val="ConsPlusNormal"/>
              <w:jc w:val="right"/>
              <w:rPr>
                <w:rFonts w:ascii="Segoe UI" w:hAnsi="Segoe UI" w:cs="Segoe UI"/>
                <w:b/>
                <w:i/>
                <w:sz w:val="24"/>
                <w:szCs w:val="24"/>
              </w:rPr>
            </w:pPr>
          </w:p>
          <w:p w:rsidR="00B962D7" w:rsidRDefault="00B962D7" w:rsidP="00B962D7">
            <w:pPr>
              <w:pStyle w:val="ConsPlusNormal"/>
              <w:jc w:val="right"/>
              <w:rPr>
                <w:rFonts w:ascii="Segoe UI" w:hAnsi="Segoe UI" w:cs="Segoe UI"/>
                <w:b/>
                <w:i/>
                <w:sz w:val="24"/>
                <w:szCs w:val="24"/>
              </w:rPr>
            </w:pPr>
          </w:p>
          <w:p w:rsidR="00B962D7" w:rsidRDefault="00B962D7" w:rsidP="00B962D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B962D7" w:rsidRPr="00400C35" w:rsidRDefault="00B962D7" w:rsidP="00B962D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962D7" w:rsidRPr="00C521B3" w:rsidRDefault="00CB7714" w:rsidP="00B962D7">
            <w:pPr>
              <w:suppressAutoHyphens/>
              <w:autoSpaceDE w:val="0"/>
              <w:autoSpaceDN w:val="0"/>
              <w:adjustRightInd w:val="0"/>
              <w:jc w:val="both"/>
              <w:rPr>
                <w:rFonts w:ascii="Segoe UI" w:hAnsi="Segoe UI" w:cs="Segoe UI"/>
                <w:b/>
                <w:bCs/>
                <w:i/>
                <w:iCs/>
                <w:color w:val="0070C0"/>
              </w:rPr>
            </w:pPr>
            <w:r w:rsidRPr="00CB7714">
              <w:rPr>
                <w:rFonts w:ascii="Segoe UI" w:hAnsi="Segoe UI" w:cs="Segoe UI"/>
                <w:noProof/>
                <w:color w:val="000000"/>
              </w:rPr>
              <w:pict>
                <v:shapetype id="_x0000_t32" coordsize="21600,21600" o:spt="32" o:oned="t" path="m,l21600,21600e" filled="f">
                  <v:path arrowok="t" fillok="f" o:connecttype="none"/>
                  <o:lock v:ext="edit" shapetype="t"/>
                </v:shapetype>
                <v:shape id="_x0000_s1140" type="#_x0000_t32" style="position:absolute;left:0;text-align:left;margin-left:-3.3pt;margin-top:7.1pt;width:490.5pt;height:0;z-index:251683840" o:connectortype="straight" strokecolor="#0070c0"/>
              </w:pict>
            </w:r>
          </w:p>
          <w:p w:rsidR="00B962D7" w:rsidRDefault="00B962D7" w:rsidP="00B962D7">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B962D7" w:rsidRPr="00AF550C" w:rsidRDefault="00B962D7" w:rsidP="00B962D7">
            <w:pPr>
              <w:suppressAutoHyphens/>
              <w:autoSpaceDE w:val="0"/>
              <w:autoSpaceDN w:val="0"/>
              <w:adjustRightInd w:val="0"/>
              <w:jc w:val="both"/>
              <w:rPr>
                <w:rFonts w:ascii="Segoe UI" w:hAnsi="Segoe UI" w:cs="Segoe UI"/>
                <w:sz w:val="10"/>
                <w:szCs w:val="10"/>
              </w:rPr>
            </w:pPr>
          </w:p>
          <w:p w:rsidR="00B962D7" w:rsidRDefault="00B962D7" w:rsidP="00B962D7">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Росреестра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B962D7" w:rsidRDefault="00B962D7" w:rsidP="00B962D7">
            <w:pPr>
              <w:tabs>
                <w:tab w:val="left" w:pos="1095"/>
              </w:tabs>
              <w:suppressAutoHyphens/>
              <w:autoSpaceDE w:val="0"/>
              <w:autoSpaceDN w:val="0"/>
              <w:adjustRightInd w:val="0"/>
              <w:jc w:val="both"/>
              <w:rPr>
                <w:rFonts w:ascii="Segoe UI" w:hAnsi="Segoe UI" w:cs="Segoe UI"/>
                <w:b/>
                <w:color w:val="000000"/>
                <w:sz w:val="18"/>
              </w:rPr>
            </w:pPr>
          </w:p>
          <w:p w:rsidR="00B962D7" w:rsidRPr="00B45238" w:rsidRDefault="00B962D7" w:rsidP="00B962D7">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B962D7" w:rsidRPr="002842A8" w:rsidRDefault="00B962D7" w:rsidP="00B962D7">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B962D7" w:rsidRDefault="00CB7714" w:rsidP="00B962D7">
            <w:pPr>
              <w:tabs>
                <w:tab w:val="left" w:pos="1095"/>
              </w:tabs>
              <w:suppressAutoHyphens/>
              <w:autoSpaceDE w:val="0"/>
              <w:autoSpaceDN w:val="0"/>
              <w:adjustRightInd w:val="0"/>
              <w:jc w:val="both"/>
              <w:rPr>
                <w:rFonts w:ascii="Segoe UI" w:hAnsi="Segoe UI" w:cs="Segoe UI"/>
                <w:sz w:val="18"/>
                <w:szCs w:val="18"/>
              </w:rPr>
            </w:pPr>
            <w:hyperlink r:id="rId17" w:history="1">
              <w:r w:rsidR="00B962D7">
                <w:rPr>
                  <w:rStyle w:val="af1"/>
                  <w:rFonts w:ascii="Segoe UI" w:hAnsi="Segoe UI" w:cs="Segoe UI"/>
                  <w:sz w:val="18"/>
                  <w:szCs w:val="18"/>
                </w:rPr>
                <w:t>54_</w:t>
              </w:r>
              <w:r w:rsidR="00B962D7">
                <w:rPr>
                  <w:rStyle w:val="af1"/>
                  <w:rFonts w:ascii="Segoe UI" w:hAnsi="Segoe UI" w:cs="Segoe UI"/>
                  <w:sz w:val="18"/>
                  <w:szCs w:val="18"/>
                  <w:lang w:val="en-US"/>
                </w:rPr>
                <w:t>upr</w:t>
              </w:r>
              <w:r w:rsidR="00B962D7">
                <w:rPr>
                  <w:rStyle w:val="af1"/>
                  <w:rFonts w:ascii="Segoe UI" w:hAnsi="Segoe UI" w:cs="Segoe UI"/>
                  <w:sz w:val="18"/>
                  <w:szCs w:val="18"/>
                </w:rPr>
                <w:t>@</w:t>
              </w:r>
              <w:r w:rsidR="00B962D7">
                <w:rPr>
                  <w:rStyle w:val="af1"/>
                  <w:rFonts w:ascii="Segoe UI" w:hAnsi="Segoe UI" w:cs="Segoe UI"/>
                  <w:sz w:val="18"/>
                  <w:szCs w:val="18"/>
                  <w:lang w:val="en-US"/>
                </w:rPr>
                <w:t>rosreestr</w:t>
              </w:r>
              <w:r w:rsidR="00B962D7">
                <w:rPr>
                  <w:rStyle w:val="af1"/>
                  <w:rFonts w:ascii="Segoe UI" w:hAnsi="Segoe UI" w:cs="Segoe UI"/>
                  <w:sz w:val="18"/>
                  <w:szCs w:val="18"/>
                </w:rPr>
                <w:t>.</w:t>
              </w:r>
              <w:r w:rsidR="00B962D7">
                <w:rPr>
                  <w:rStyle w:val="af1"/>
                  <w:rFonts w:ascii="Segoe UI" w:hAnsi="Segoe UI" w:cs="Segoe UI"/>
                  <w:sz w:val="18"/>
                  <w:szCs w:val="18"/>
                  <w:lang w:val="en-US"/>
                </w:rPr>
                <w:t>ru</w:t>
              </w:r>
            </w:hyperlink>
          </w:p>
          <w:p w:rsidR="00B962D7" w:rsidRPr="00815B0C" w:rsidRDefault="00CB7714" w:rsidP="00B962D7">
            <w:pPr>
              <w:autoSpaceDE w:val="0"/>
              <w:autoSpaceDN w:val="0"/>
              <w:adjustRightInd w:val="0"/>
              <w:rPr>
                <w:rFonts w:ascii="Segoe UI" w:hAnsi="Segoe UI" w:cs="Segoe UI"/>
                <w:color w:val="000000"/>
                <w:sz w:val="18"/>
                <w:szCs w:val="18"/>
              </w:rPr>
            </w:pPr>
            <w:hyperlink r:id="rId18" w:history="1">
              <w:r w:rsidR="00B962D7" w:rsidRPr="00815B0C">
                <w:rPr>
                  <w:rStyle w:val="af1"/>
                  <w:rFonts w:ascii="Segoe UI" w:hAnsi="Segoe UI" w:cs="Segoe UI"/>
                  <w:sz w:val="18"/>
                  <w:szCs w:val="18"/>
                </w:rPr>
                <w:t>oko@54upr.rosreestr.ru</w:t>
              </w:r>
            </w:hyperlink>
          </w:p>
          <w:p w:rsidR="00B962D7" w:rsidRPr="00B917E2" w:rsidRDefault="00CB7714" w:rsidP="00B962D7">
            <w:pPr>
              <w:jc w:val="both"/>
              <w:rPr>
                <w:rFonts w:ascii="Segoe UI" w:hAnsi="Segoe UI" w:cs="Segoe UI"/>
                <w:sz w:val="18"/>
                <w:szCs w:val="18"/>
              </w:rPr>
            </w:pPr>
            <w:hyperlink r:id="rId19" w:history="1">
              <w:r w:rsidR="00B962D7" w:rsidRPr="00D01338">
                <w:rPr>
                  <w:rStyle w:val="af1"/>
                  <w:rFonts w:ascii="Segoe UI" w:hAnsi="Segoe UI" w:cs="Segoe UI"/>
                  <w:sz w:val="18"/>
                  <w:szCs w:val="18"/>
                </w:rPr>
                <w:t>https://rosreestr.gov.ru/</w:t>
              </w:r>
            </w:hyperlink>
            <w:r w:rsidR="00B962D7" w:rsidRPr="00B917E2">
              <w:rPr>
                <w:rFonts w:ascii="Segoe UI" w:hAnsi="Segoe UI" w:cs="Segoe UI"/>
                <w:sz w:val="18"/>
                <w:szCs w:val="18"/>
              </w:rPr>
              <w:t xml:space="preserve"> </w:t>
            </w:r>
          </w:p>
          <w:p w:rsidR="00B962D7" w:rsidRDefault="00B962D7" w:rsidP="00B962D7">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B962D7" w:rsidRDefault="00B962D7" w:rsidP="00B962D7">
            <w:pPr>
              <w:jc w:val="both"/>
              <w:rPr>
                <w:rFonts w:ascii="Segoe UI" w:hAnsi="Segoe UI" w:cs="Segoe UI"/>
                <w:sz w:val="18"/>
                <w:szCs w:val="18"/>
              </w:rPr>
            </w:pPr>
            <w:r w:rsidRPr="00B45238">
              <w:rPr>
                <w:rFonts w:ascii="Segoe UI" w:hAnsi="Segoe UI" w:cs="Segoe UI"/>
                <w:sz w:val="18"/>
              </w:rPr>
              <w:t>Мы в </w:t>
            </w:r>
            <w:proofErr w:type="spellStart"/>
            <w:r w:rsidRPr="00C97311">
              <w:rPr>
                <w:rFonts w:ascii="Segoe UI" w:hAnsi="Segoe UI" w:cs="Segoe UI"/>
                <w:sz w:val="18"/>
              </w:rPr>
              <w:t>ВКонтакте</w:t>
            </w:r>
            <w:proofErr w:type="spellEnd"/>
            <w:r>
              <w:rPr>
                <w:rFonts w:ascii="Segoe UI" w:hAnsi="Segoe UI" w:cs="Segoe UI"/>
                <w:sz w:val="18"/>
              </w:rPr>
              <w:t xml:space="preserve"> </w:t>
            </w:r>
            <w:hyperlink r:id="rId20" w:history="1">
              <w:r w:rsidRPr="001D56CB">
                <w:rPr>
                  <w:rStyle w:val="af1"/>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B962D7" w:rsidRPr="0000063A" w:rsidRDefault="00B962D7" w:rsidP="00B962D7">
            <w:pPr>
              <w:jc w:val="both"/>
              <w:rPr>
                <w:rFonts w:ascii="Segoe UI" w:hAnsi="Segoe UI" w:cs="Segoe UI"/>
                <w:color w:val="0000FF"/>
                <w:sz w:val="18"/>
                <w:szCs w:val="18"/>
                <w:u w:val="single"/>
                <w:lang w:val="en-US"/>
              </w:rPr>
            </w:pPr>
            <w:proofErr w:type="spellStart"/>
            <w:r w:rsidRPr="00C97311">
              <w:rPr>
                <w:rFonts w:ascii="Segoe UI" w:hAnsi="Segoe UI" w:cs="Segoe UI"/>
                <w:sz w:val="18"/>
                <w:szCs w:val="18"/>
                <w:lang w:val="en-US"/>
              </w:rPr>
              <w:t>Instagram</w:t>
            </w:r>
            <w:proofErr w:type="spellEnd"/>
            <w:r w:rsidRPr="0000063A">
              <w:rPr>
                <w:rFonts w:ascii="Segoe UI" w:hAnsi="Segoe UI" w:cs="Segoe UI"/>
                <w:sz w:val="18"/>
                <w:szCs w:val="18"/>
                <w:lang w:val="en-US"/>
              </w:rPr>
              <w:t xml:space="preserve"> </w:t>
            </w:r>
            <w:hyperlink r:id="rId21" w:history="1">
              <w:r w:rsidRPr="001D56CB">
                <w:rPr>
                  <w:rStyle w:val="af1"/>
                  <w:rFonts w:ascii="Segoe UI" w:hAnsi="Segoe UI" w:cs="Segoe UI"/>
                  <w:sz w:val="18"/>
                  <w:szCs w:val="18"/>
                  <w:lang w:val="en-US"/>
                </w:rPr>
                <w:t>https</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www</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instagram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com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rosreestr</w:t>
              </w:r>
              <w:r w:rsidRPr="0000063A">
                <w:rPr>
                  <w:rStyle w:val="af1"/>
                  <w:rFonts w:ascii="Segoe UI" w:hAnsi="Segoe UI" w:cs="Segoe UI"/>
                  <w:sz w:val="18"/>
                  <w:szCs w:val="18"/>
                  <w:lang w:val="en-US"/>
                </w:rPr>
                <w:t>_</w:t>
              </w:r>
              <w:r w:rsidRPr="001D56CB">
                <w:rPr>
                  <w:rStyle w:val="af1"/>
                  <w:rFonts w:ascii="Segoe UI" w:hAnsi="Segoe UI" w:cs="Segoe UI"/>
                  <w:sz w:val="18"/>
                  <w:szCs w:val="18"/>
                  <w:lang w:val="en-US"/>
                </w:rPr>
                <w:t>nsk</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hl</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ru</w:t>
              </w:r>
            </w:hyperlink>
            <w:r w:rsidRPr="0000063A">
              <w:rPr>
                <w:rFonts w:ascii="Segoe UI" w:hAnsi="Segoe UI" w:cs="Segoe UI"/>
                <w:sz w:val="18"/>
                <w:szCs w:val="18"/>
                <w:lang w:val="en-US"/>
              </w:rPr>
              <w:t xml:space="preserve"> </w:t>
            </w:r>
          </w:p>
          <w:p w:rsidR="00B962D7" w:rsidRPr="00353A48" w:rsidRDefault="00B962D7" w:rsidP="00B962D7">
            <w:pPr>
              <w:rPr>
                <w:rFonts w:asciiTheme="majorHAnsi" w:hAnsiTheme="majorHAnsi"/>
                <w:b/>
                <w:lang w:val="en-US"/>
              </w:rPr>
            </w:pPr>
          </w:p>
          <w:p w:rsidR="00A84064" w:rsidRPr="00B962D7" w:rsidRDefault="00A84064" w:rsidP="00A84064">
            <w:pPr>
              <w:pStyle w:val="af2"/>
              <w:spacing w:before="0" w:beforeAutospacing="0" w:after="0" w:afterAutospacing="0"/>
              <w:ind w:firstLine="709"/>
              <w:jc w:val="center"/>
              <w:rPr>
                <w:rFonts w:asciiTheme="majorHAnsi" w:hAnsiTheme="majorHAnsi"/>
                <w:b/>
                <w:lang w:val="en-US"/>
              </w:rPr>
            </w:pPr>
          </w:p>
          <w:p w:rsidR="002034AA" w:rsidRPr="00B962D7" w:rsidRDefault="002034AA" w:rsidP="00A84064">
            <w:pPr>
              <w:rPr>
                <w:rFonts w:asciiTheme="majorHAnsi" w:hAnsiTheme="majorHAnsi"/>
                <w:b/>
                <w:lang w:val="en-US"/>
              </w:rPr>
            </w:pPr>
          </w:p>
          <w:p w:rsidR="00A10369" w:rsidRPr="00B962D7" w:rsidRDefault="00A10369" w:rsidP="00135065">
            <w:pPr>
              <w:rPr>
                <w:rFonts w:asciiTheme="majorHAnsi" w:hAnsiTheme="majorHAnsi"/>
                <w:b/>
                <w:lang w:val="en-US"/>
              </w:rPr>
            </w:pPr>
          </w:p>
          <w:p w:rsidR="00353A48" w:rsidRPr="00F31027" w:rsidRDefault="00353A48"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p w:rsidR="00D05DCA" w:rsidRPr="00F31027" w:rsidRDefault="00D05DCA" w:rsidP="00353A48">
            <w:pPr>
              <w:pStyle w:val="ConsPlusNormal"/>
              <w:jc w:val="right"/>
              <w:rPr>
                <w:rFonts w:ascii="Segoe UI" w:hAnsi="Segoe UI" w:cs="Segoe UI"/>
                <w:b/>
                <w:i/>
                <w:sz w:val="24"/>
                <w:szCs w:val="24"/>
                <w:lang w:val="en-US"/>
              </w:rPr>
            </w:pP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Tr="00135065">
              <w:trPr>
                <w:trHeight w:val="1051"/>
              </w:trPr>
              <w:tc>
                <w:tcPr>
                  <w:tcW w:w="11025" w:type="dxa"/>
                </w:tcPr>
                <w:p w:rsidR="00135065" w:rsidRPr="004207B8" w:rsidRDefault="00135065" w:rsidP="00135065">
                  <w:pPr>
                    <w:rPr>
                      <w:sz w:val="20"/>
                      <w:szCs w:val="20"/>
                    </w:rPr>
                  </w:pPr>
                  <w:proofErr w:type="gramStart"/>
                  <w:r w:rsidRPr="007356E1">
                    <w:rPr>
                      <w:sz w:val="20"/>
                      <w:szCs w:val="20"/>
                    </w:rPr>
                    <w:t>Ответственный за выпуск:</w:t>
                  </w:r>
                  <w:proofErr w:type="gramEnd"/>
                  <w:r w:rsidRPr="007356E1">
                    <w:rPr>
                      <w:sz w:val="20"/>
                      <w:szCs w:val="20"/>
                    </w:rPr>
                    <w:t xml:space="preserve"> Заврагина И.В. тел </w:t>
                  </w:r>
                  <w:r w:rsidR="004207B8">
                    <w:rPr>
                      <w:sz w:val="20"/>
                      <w:szCs w:val="20"/>
                    </w:rPr>
                    <w:t>8/38364/</w:t>
                  </w:r>
                  <w:r w:rsidRPr="007356E1">
                    <w:rPr>
                      <w:sz w:val="20"/>
                      <w:szCs w:val="20"/>
                    </w:rPr>
                    <w:t>43-205</w:t>
                  </w:r>
                  <w:r w:rsidR="004207B8">
                    <w:rPr>
                      <w:sz w:val="20"/>
                      <w:szCs w:val="20"/>
                    </w:rPr>
                    <w:t xml:space="preserve">  </w:t>
                  </w:r>
                  <w:r w:rsidR="004207B8">
                    <w:rPr>
                      <w:sz w:val="20"/>
                      <w:szCs w:val="20"/>
                      <w:lang w:val="en-US"/>
                    </w:rPr>
                    <w:t>email</w:t>
                  </w:r>
                  <w:r w:rsidR="004207B8">
                    <w:rPr>
                      <w:sz w:val="20"/>
                      <w:szCs w:val="20"/>
                    </w:rPr>
                    <w:t>:</w:t>
                  </w:r>
                  <w:r w:rsidR="004207B8" w:rsidRPr="004207B8">
                    <w:rPr>
                      <w:sz w:val="20"/>
                      <w:szCs w:val="20"/>
                    </w:rPr>
                    <w:t xml:space="preserve">  </w:t>
                  </w:r>
                  <w:r w:rsidR="004207B8">
                    <w:rPr>
                      <w:sz w:val="20"/>
                      <w:szCs w:val="20"/>
                      <w:lang w:val="en-US"/>
                    </w:rPr>
                    <w:t>kazatkul</w:t>
                  </w:r>
                  <w:r w:rsidR="004207B8" w:rsidRPr="004207B8">
                    <w:rPr>
                      <w:sz w:val="20"/>
                      <w:szCs w:val="20"/>
                    </w:rPr>
                    <w:t>54@</w:t>
                  </w:r>
                  <w:r w:rsidR="004207B8">
                    <w:rPr>
                      <w:sz w:val="20"/>
                      <w:szCs w:val="20"/>
                      <w:lang w:val="en-US"/>
                    </w:rPr>
                    <w:t>mail</w:t>
                  </w:r>
                  <w:r w:rsidR="004207B8" w:rsidRPr="004207B8">
                    <w:rPr>
                      <w:sz w:val="20"/>
                      <w:szCs w:val="20"/>
                    </w:rPr>
                    <w:t>.</w:t>
                  </w:r>
                  <w:r w:rsidR="004207B8">
                    <w:rPr>
                      <w:sz w:val="20"/>
                      <w:szCs w:val="20"/>
                      <w:lang w:val="en-US"/>
                    </w:rPr>
                    <w:t>ru</w:t>
                  </w:r>
                </w:p>
                <w:p w:rsidR="00135065" w:rsidRPr="007356E1" w:rsidRDefault="00135065" w:rsidP="00135065">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Казаткуль, ул. Мира, </w:t>
                  </w:r>
                  <w:r>
                    <w:rPr>
                      <w:sz w:val="20"/>
                      <w:szCs w:val="20"/>
                    </w:rPr>
                    <w:t>2</w:t>
                  </w:r>
                </w:p>
                <w:p w:rsidR="00135065" w:rsidRPr="007356E1" w:rsidRDefault="00135065" w:rsidP="00135065">
                  <w:pPr>
                    <w:rPr>
                      <w:sz w:val="20"/>
                      <w:szCs w:val="20"/>
                    </w:rPr>
                  </w:pPr>
                  <w:r w:rsidRPr="007356E1">
                    <w:rPr>
                      <w:sz w:val="20"/>
                      <w:szCs w:val="20"/>
                    </w:rPr>
                    <w:t>Тираж: 50 экз.</w:t>
                  </w:r>
                </w:p>
                <w:p w:rsidR="00135065" w:rsidRPr="007356E1" w:rsidRDefault="00135065" w:rsidP="00135065">
                  <w:pPr>
                    <w:rPr>
                      <w:sz w:val="20"/>
                      <w:szCs w:val="20"/>
                    </w:rPr>
                  </w:pPr>
                  <w:r w:rsidRPr="007356E1">
                    <w:rPr>
                      <w:sz w:val="20"/>
                      <w:szCs w:val="20"/>
                    </w:rPr>
                    <w:t xml:space="preserve">Бесплатный «КАЗАТКУЛЬСКИЙ </w:t>
                  </w:r>
                  <w:r>
                    <w:rPr>
                      <w:sz w:val="20"/>
                      <w:szCs w:val="20"/>
                    </w:rPr>
                    <w:t xml:space="preserve">ВЕСТНИК» № </w:t>
                  </w:r>
                  <w:r w:rsidR="00A10369">
                    <w:rPr>
                      <w:sz w:val="20"/>
                      <w:szCs w:val="20"/>
                    </w:rPr>
                    <w:t>1</w:t>
                  </w:r>
                  <w:r w:rsidR="00423EC2">
                    <w:rPr>
                      <w:sz w:val="20"/>
                      <w:szCs w:val="20"/>
                    </w:rPr>
                    <w:t>5</w:t>
                  </w:r>
                  <w:r>
                    <w:rPr>
                      <w:sz w:val="20"/>
                      <w:szCs w:val="20"/>
                    </w:rPr>
                    <w:t xml:space="preserve"> (</w:t>
                  </w:r>
                  <w:r w:rsidR="004207B8">
                    <w:rPr>
                      <w:sz w:val="20"/>
                      <w:szCs w:val="20"/>
                    </w:rPr>
                    <w:t>2</w:t>
                  </w:r>
                  <w:r w:rsidR="00A84064">
                    <w:rPr>
                      <w:sz w:val="20"/>
                      <w:szCs w:val="20"/>
                    </w:rPr>
                    <w:t>3</w:t>
                  </w:r>
                  <w:r w:rsidR="00423EC2">
                    <w:rPr>
                      <w:sz w:val="20"/>
                      <w:szCs w:val="20"/>
                    </w:rPr>
                    <w:t>8</w:t>
                  </w:r>
                  <w:r w:rsidRPr="007356E1">
                    <w:rPr>
                      <w:sz w:val="20"/>
                      <w:szCs w:val="20"/>
                    </w:rPr>
                    <w:t xml:space="preserve">) от </w:t>
                  </w:r>
                  <w:r w:rsidR="00B962D7">
                    <w:rPr>
                      <w:sz w:val="20"/>
                      <w:szCs w:val="20"/>
                    </w:rPr>
                    <w:t>3</w:t>
                  </w:r>
                  <w:r w:rsidR="00423EC2">
                    <w:rPr>
                      <w:sz w:val="20"/>
                      <w:szCs w:val="20"/>
                    </w:rPr>
                    <w:t>1</w:t>
                  </w:r>
                  <w:r w:rsidR="00B962D7">
                    <w:rPr>
                      <w:sz w:val="20"/>
                      <w:szCs w:val="20"/>
                    </w:rPr>
                    <w:t>.0</w:t>
                  </w:r>
                  <w:r w:rsidR="00423EC2">
                    <w:rPr>
                      <w:sz w:val="20"/>
                      <w:szCs w:val="20"/>
                    </w:rPr>
                    <w:t>5</w:t>
                  </w:r>
                  <w:r w:rsidR="00B17FCD">
                    <w:rPr>
                      <w:sz w:val="20"/>
                      <w:szCs w:val="20"/>
                    </w:rPr>
                    <w:t>.2021</w:t>
                  </w:r>
                  <w:r w:rsidR="004207B8">
                    <w:rPr>
                      <w:sz w:val="20"/>
                      <w:szCs w:val="20"/>
                    </w:rPr>
                    <w:t xml:space="preserve"> </w:t>
                  </w:r>
                  <w:r w:rsidRPr="007356E1">
                    <w:rPr>
                      <w:sz w:val="20"/>
                      <w:szCs w:val="20"/>
                    </w:rPr>
                    <w:t>г.</w:t>
                  </w:r>
                </w:p>
                <w:p w:rsidR="00135065" w:rsidRDefault="00135065" w:rsidP="001A5F2E">
                  <w:pPr>
                    <w:rPr>
                      <w:sz w:val="20"/>
                      <w:szCs w:val="20"/>
                    </w:rPr>
                  </w:pPr>
                </w:p>
              </w:tc>
            </w:tr>
          </w:tbl>
          <w:p w:rsidR="004F54DA" w:rsidRPr="007356E1" w:rsidRDefault="004F54DA" w:rsidP="00135065">
            <w:pPr>
              <w:rPr>
                <w:sz w:val="20"/>
                <w:szCs w:val="20"/>
              </w:rPr>
            </w:pPr>
          </w:p>
        </w:tc>
      </w:tr>
    </w:tbl>
    <w:p w:rsidR="000A3627" w:rsidRPr="007356E1" w:rsidRDefault="000A3627" w:rsidP="001A5F2E">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2">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8"/>
  </w:num>
  <w:num w:numId="7">
    <w:abstractNumId w:val="4"/>
  </w:num>
  <w:num w:numId="8">
    <w:abstractNumId w:val="6"/>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3AE"/>
    <w:rsid w:val="000A1C88"/>
    <w:rsid w:val="000A35E8"/>
    <w:rsid w:val="000A3627"/>
    <w:rsid w:val="000A391F"/>
    <w:rsid w:val="000A69E8"/>
    <w:rsid w:val="000B71D1"/>
    <w:rsid w:val="000D2CF2"/>
    <w:rsid w:val="000D32B6"/>
    <w:rsid w:val="000E1F48"/>
    <w:rsid w:val="000F3A02"/>
    <w:rsid w:val="00105B42"/>
    <w:rsid w:val="00111B49"/>
    <w:rsid w:val="0012586C"/>
    <w:rsid w:val="00130AD2"/>
    <w:rsid w:val="00135065"/>
    <w:rsid w:val="00144051"/>
    <w:rsid w:val="00153A30"/>
    <w:rsid w:val="00163C26"/>
    <w:rsid w:val="00173BB1"/>
    <w:rsid w:val="00181814"/>
    <w:rsid w:val="0019299D"/>
    <w:rsid w:val="00195E0B"/>
    <w:rsid w:val="001A1B68"/>
    <w:rsid w:val="001A53BD"/>
    <w:rsid w:val="001A5F2E"/>
    <w:rsid w:val="001A6968"/>
    <w:rsid w:val="001C5F5D"/>
    <w:rsid w:val="001E2F70"/>
    <w:rsid w:val="001E3898"/>
    <w:rsid w:val="001E7E2F"/>
    <w:rsid w:val="001F55C0"/>
    <w:rsid w:val="00200B98"/>
    <w:rsid w:val="002034AA"/>
    <w:rsid w:val="00221EE5"/>
    <w:rsid w:val="00222A77"/>
    <w:rsid w:val="00224DE8"/>
    <w:rsid w:val="00225E66"/>
    <w:rsid w:val="002414D2"/>
    <w:rsid w:val="0025496B"/>
    <w:rsid w:val="00254E83"/>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F2701"/>
    <w:rsid w:val="00300174"/>
    <w:rsid w:val="003014ED"/>
    <w:rsid w:val="00302F6E"/>
    <w:rsid w:val="003102E1"/>
    <w:rsid w:val="00314E76"/>
    <w:rsid w:val="00321CC9"/>
    <w:rsid w:val="00322466"/>
    <w:rsid w:val="003240E6"/>
    <w:rsid w:val="00353A48"/>
    <w:rsid w:val="00357FD8"/>
    <w:rsid w:val="00374CE9"/>
    <w:rsid w:val="00381716"/>
    <w:rsid w:val="003838F8"/>
    <w:rsid w:val="0039362C"/>
    <w:rsid w:val="003A3952"/>
    <w:rsid w:val="003B13BA"/>
    <w:rsid w:val="003C1A8D"/>
    <w:rsid w:val="003C5887"/>
    <w:rsid w:val="003F402C"/>
    <w:rsid w:val="003F4269"/>
    <w:rsid w:val="004025B1"/>
    <w:rsid w:val="00404FAE"/>
    <w:rsid w:val="004177E2"/>
    <w:rsid w:val="004207B8"/>
    <w:rsid w:val="004208AD"/>
    <w:rsid w:val="00423EC2"/>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2775F"/>
    <w:rsid w:val="00533A45"/>
    <w:rsid w:val="00534AA6"/>
    <w:rsid w:val="00534E5B"/>
    <w:rsid w:val="00554504"/>
    <w:rsid w:val="00554C9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E61F6"/>
    <w:rsid w:val="006F5329"/>
    <w:rsid w:val="006F7A0B"/>
    <w:rsid w:val="00722344"/>
    <w:rsid w:val="00726629"/>
    <w:rsid w:val="00727594"/>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102D"/>
    <w:rsid w:val="007D371E"/>
    <w:rsid w:val="007E0BDF"/>
    <w:rsid w:val="007F0A9B"/>
    <w:rsid w:val="007F25CB"/>
    <w:rsid w:val="008001E3"/>
    <w:rsid w:val="008049BA"/>
    <w:rsid w:val="00816853"/>
    <w:rsid w:val="00827782"/>
    <w:rsid w:val="00833339"/>
    <w:rsid w:val="00851796"/>
    <w:rsid w:val="00853915"/>
    <w:rsid w:val="00865995"/>
    <w:rsid w:val="00873522"/>
    <w:rsid w:val="008A40EA"/>
    <w:rsid w:val="008A56A1"/>
    <w:rsid w:val="008B1E60"/>
    <w:rsid w:val="008B79D8"/>
    <w:rsid w:val="008D30DC"/>
    <w:rsid w:val="008E71A2"/>
    <w:rsid w:val="008F5ED3"/>
    <w:rsid w:val="00907DC8"/>
    <w:rsid w:val="00912C4F"/>
    <w:rsid w:val="00927128"/>
    <w:rsid w:val="0092775F"/>
    <w:rsid w:val="009332D5"/>
    <w:rsid w:val="009377A9"/>
    <w:rsid w:val="009675FB"/>
    <w:rsid w:val="009705BA"/>
    <w:rsid w:val="00971E0D"/>
    <w:rsid w:val="009765E7"/>
    <w:rsid w:val="009923EA"/>
    <w:rsid w:val="009A5A23"/>
    <w:rsid w:val="009B25DC"/>
    <w:rsid w:val="009C16C5"/>
    <w:rsid w:val="009C1B4D"/>
    <w:rsid w:val="009F2C25"/>
    <w:rsid w:val="00A017A8"/>
    <w:rsid w:val="00A10369"/>
    <w:rsid w:val="00A2276F"/>
    <w:rsid w:val="00A236DA"/>
    <w:rsid w:val="00A43019"/>
    <w:rsid w:val="00A50431"/>
    <w:rsid w:val="00A54E3B"/>
    <w:rsid w:val="00A71BD6"/>
    <w:rsid w:val="00A77D59"/>
    <w:rsid w:val="00A81D20"/>
    <w:rsid w:val="00A84064"/>
    <w:rsid w:val="00A963D7"/>
    <w:rsid w:val="00AA054B"/>
    <w:rsid w:val="00AB7133"/>
    <w:rsid w:val="00AB7B9A"/>
    <w:rsid w:val="00AC055C"/>
    <w:rsid w:val="00AC06B3"/>
    <w:rsid w:val="00AC10F7"/>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962D7"/>
    <w:rsid w:val="00BA1554"/>
    <w:rsid w:val="00BA178C"/>
    <w:rsid w:val="00BB13A0"/>
    <w:rsid w:val="00BC057C"/>
    <w:rsid w:val="00BC405F"/>
    <w:rsid w:val="00BD56D1"/>
    <w:rsid w:val="00BE0964"/>
    <w:rsid w:val="00BF7927"/>
    <w:rsid w:val="00C21BF3"/>
    <w:rsid w:val="00C25F64"/>
    <w:rsid w:val="00C4190B"/>
    <w:rsid w:val="00C4254F"/>
    <w:rsid w:val="00C56039"/>
    <w:rsid w:val="00C57321"/>
    <w:rsid w:val="00C63581"/>
    <w:rsid w:val="00C713B9"/>
    <w:rsid w:val="00C900DB"/>
    <w:rsid w:val="00C91F7A"/>
    <w:rsid w:val="00C93E60"/>
    <w:rsid w:val="00CB1371"/>
    <w:rsid w:val="00CB1F1A"/>
    <w:rsid w:val="00CB7714"/>
    <w:rsid w:val="00CC0597"/>
    <w:rsid w:val="00CC5262"/>
    <w:rsid w:val="00CF034B"/>
    <w:rsid w:val="00CF6070"/>
    <w:rsid w:val="00D05A77"/>
    <w:rsid w:val="00D05DCA"/>
    <w:rsid w:val="00D30002"/>
    <w:rsid w:val="00D412A5"/>
    <w:rsid w:val="00D44C53"/>
    <w:rsid w:val="00D547BE"/>
    <w:rsid w:val="00D8413C"/>
    <w:rsid w:val="00D90553"/>
    <w:rsid w:val="00D97904"/>
    <w:rsid w:val="00DB2E8B"/>
    <w:rsid w:val="00DB442F"/>
    <w:rsid w:val="00DD333E"/>
    <w:rsid w:val="00DE2255"/>
    <w:rsid w:val="00E21ED1"/>
    <w:rsid w:val="00E260F4"/>
    <w:rsid w:val="00E36915"/>
    <w:rsid w:val="00E44CBA"/>
    <w:rsid w:val="00E67313"/>
    <w:rsid w:val="00E73719"/>
    <w:rsid w:val="00E823A2"/>
    <w:rsid w:val="00E97489"/>
    <w:rsid w:val="00EB2DE1"/>
    <w:rsid w:val="00EB56D6"/>
    <w:rsid w:val="00EB659E"/>
    <w:rsid w:val="00ED3685"/>
    <w:rsid w:val="00ED6630"/>
    <w:rsid w:val="00F1095A"/>
    <w:rsid w:val="00F11DF8"/>
    <w:rsid w:val="00F31027"/>
    <w:rsid w:val="00F358B4"/>
    <w:rsid w:val="00F35DDE"/>
    <w:rsid w:val="00F472FE"/>
    <w:rsid w:val="00F534F8"/>
    <w:rsid w:val="00F5713D"/>
    <w:rsid w:val="00F74151"/>
    <w:rsid w:val="00F75579"/>
    <w:rsid w:val="00F76279"/>
    <w:rsid w:val="00F8271E"/>
    <w:rsid w:val="00F85168"/>
    <w:rsid w:val="00F869F1"/>
    <w:rsid w:val="00F9364E"/>
    <w:rsid w:val="00F942B1"/>
    <w:rsid w:val="00F96B0D"/>
    <w:rsid w:val="00FA0CA6"/>
    <w:rsid w:val="00FB274A"/>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uiPriority w:val="22"/>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e">
    <w:name w:val="Письма"/>
    <w:basedOn w:val="a"/>
    <w:rsid w:val="004177E2"/>
    <w:pPr>
      <w:ind w:firstLine="709"/>
      <w:jc w:val="both"/>
    </w:pPr>
    <w:rPr>
      <w:sz w:val="28"/>
      <w:szCs w:val="28"/>
    </w:rPr>
  </w:style>
  <w:style w:type="character" w:customStyle="1" w:styleId="hyperlink">
    <w:name w:val="hyperlink"/>
    <w:basedOn w:val="a0"/>
    <w:rsid w:val="00A84064"/>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E950AD96F326457E6AAB733252786789B0C4568b8c1O" TargetMode="External"/><Relationship Id="rId13" Type="http://schemas.openxmlformats.org/officeDocument/2006/relationships/hyperlink" Target="https://pkk.rosreestr.ru/" TargetMode="External"/><Relationship Id="rId18" Type="http://schemas.openxmlformats.org/officeDocument/2006/relationships/hyperlink" Target="mailto:oko@54upr.rosreestr.ru" TargetMode="External"/><Relationship Id="rId3" Type="http://schemas.openxmlformats.org/officeDocument/2006/relationships/styles" Target="styles.xml"/><Relationship Id="rId21" Type="http://schemas.openxmlformats.org/officeDocument/2006/relationships/hyperlink" Target="https://www.instagram.com/rosreestr_nsk/?hl=ru" TargetMode="External"/><Relationship Id="rId7" Type="http://schemas.openxmlformats.org/officeDocument/2006/relationships/hyperlink" Target="consultantplus://offline/ref=FB7F856781150BB83BF3280E666C0967F03FC79C8D469DC9AA4436C9FAL7o2L" TargetMode="External"/><Relationship Id="rId12" Type="http://schemas.openxmlformats.org/officeDocument/2006/relationships/image" Target="media/image1.png"/><Relationship Id="rId17" Type="http://schemas.openxmlformats.org/officeDocument/2006/relationships/hyperlink" Target="mailto:54_upr@rosreestr.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hyperlink" Target="consultantplus://offline/ref=692DCA85B2B0308EA789920824924ABB9E950AD96F326457E6AAB733252786789B0C4568b8c1O" TargetMode="External"/><Relationship Id="rId11" Type="http://schemas.openxmlformats.org/officeDocument/2006/relationships/hyperlink" Target="http://nla-service.scli.ru:8080/rnla-links/ws/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23" Type="http://schemas.openxmlformats.org/officeDocument/2006/relationships/theme" Target="theme/theme1.xm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s://rosreestr.gov.ru/" TargetMode="External"/><Relationship Id="rId4" Type="http://schemas.openxmlformats.org/officeDocument/2006/relationships/settings" Target="settings.xml"/><Relationship Id="rId9" Type="http://schemas.openxmlformats.org/officeDocument/2006/relationships/hyperlink" Target="consultantplus://offline/ref=692DCA85B2B0308EA789920824924ABB9E950AD96F326457E6AAB733252786789B0C4568b8c1O" TargetMode="External"/><Relationship Id="rId14" Type="http://schemas.openxmlformats.org/officeDocument/2006/relationships/hyperlink" Target="https://pkk.rosreest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2E85-C053-4D56-996C-914B3804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32982</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13</cp:revision>
  <cp:lastPrinted>2021-05-31T03:15:00Z</cp:lastPrinted>
  <dcterms:created xsi:type="dcterms:W3CDTF">2020-12-29T02:51:00Z</dcterms:created>
  <dcterms:modified xsi:type="dcterms:W3CDTF">2021-06-01T03:30:00Z</dcterms:modified>
</cp:coreProperties>
</file>