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892"/>
      </w:tblGrid>
      <w:tr w:rsidR="006D6157" w:rsidRPr="00C57321" w:rsidTr="001C2AE6">
        <w:trPr>
          <w:trHeight w:val="1425"/>
        </w:trPr>
        <w:tc>
          <w:tcPr>
            <w:tcW w:w="10892" w:type="dxa"/>
            <w:shd w:val="clear" w:color="auto" w:fill="auto"/>
          </w:tcPr>
          <w:p w:rsidR="006D6157" w:rsidRPr="006D6157" w:rsidRDefault="006D6157" w:rsidP="006D6157">
            <w:pPr>
              <w:jc w:val="center"/>
              <w:rPr>
                <w:caps/>
                <w:sz w:val="96"/>
                <w:szCs w:val="96"/>
                <w14:shadow w14:blurRad="50800" w14:dist="38100" w14:dir="2700000" w14:sx="100000" w14:sy="100000" w14:kx="0" w14:ky="0" w14:algn="tl">
                  <w14:srgbClr w14:val="000000">
                    <w14:alpha w14:val="60000"/>
                  </w14:srgbClr>
                </w14:shadow>
              </w:rPr>
            </w:pPr>
            <w:r w:rsidRPr="009A2472">
              <w:rPr>
                <w:caps/>
                <w:sz w:val="96"/>
                <w:szCs w:val="96"/>
                <w14:shadow w14:blurRad="50800" w14:dist="38100" w14:dir="2700000" w14:sx="100000" w14:sy="100000" w14:kx="0" w14:ky="0" w14:algn="tl">
                  <w14:srgbClr w14:val="000000">
                    <w14:alpha w14:val="60000"/>
                  </w14:srgbClr>
                </w14:shadow>
              </w:rPr>
              <w:t>КАЗАТКУЛЬСКИЙ ВЕСТНИК</w:t>
            </w:r>
          </w:p>
        </w:tc>
      </w:tr>
      <w:tr w:rsidR="006D6157" w:rsidRPr="007356E1" w:rsidTr="006D6157">
        <w:trPr>
          <w:trHeight w:val="3109"/>
        </w:trPr>
        <w:tc>
          <w:tcPr>
            <w:tcW w:w="10892" w:type="dxa"/>
            <w:shd w:val="clear" w:color="auto" w:fill="auto"/>
          </w:tcPr>
          <w:tbl>
            <w:tblPr>
              <w:tblpPr w:leftFromText="180" w:rightFromText="180" w:horzAnchor="margin" w:tblpY="-772"/>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0"/>
              <w:gridCol w:w="2535"/>
            </w:tblGrid>
            <w:tr w:rsidR="006D6157" w:rsidRPr="00D57E23" w:rsidTr="006D6157">
              <w:trPr>
                <w:trHeight w:val="838"/>
              </w:trPr>
              <w:tc>
                <w:tcPr>
                  <w:tcW w:w="8800" w:type="dxa"/>
                  <w:tcBorders>
                    <w:top w:val="single" w:sz="4" w:space="0" w:color="auto"/>
                    <w:left w:val="single" w:sz="4" w:space="0" w:color="auto"/>
                    <w:bottom w:val="single" w:sz="12" w:space="0" w:color="auto"/>
                    <w:right w:val="single" w:sz="12" w:space="0" w:color="auto"/>
                  </w:tcBorders>
                </w:tcPr>
                <w:p w:rsidR="006D6157" w:rsidRPr="00D57E23" w:rsidRDefault="006D6157" w:rsidP="006D6157">
                  <w:pPr>
                    <w:jc w:val="center"/>
                    <w:rPr>
                      <w:rFonts w:asciiTheme="majorHAnsi" w:hAnsiTheme="majorHAnsi"/>
                      <w:b/>
                      <w:i/>
                      <w:sz w:val="28"/>
                      <w:szCs w:val="28"/>
                    </w:rPr>
                  </w:pPr>
                  <w:r w:rsidRPr="00D57E23">
                    <w:rPr>
                      <w:rFonts w:asciiTheme="majorHAnsi" w:hAnsiTheme="majorHAnsi"/>
                      <w:b/>
                      <w:i/>
                      <w:sz w:val="28"/>
                      <w:szCs w:val="28"/>
                    </w:rPr>
                    <w:t>администрация Казаткульского сельсовета</w:t>
                  </w:r>
                </w:p>
                <w:p w:rsidR="006D6157" w:rsidRPr="00D57E23" w:rsidRDefault="006D6157" w:rsidP="006D6157">
                  <w:pPr>
                    <w:jc w:val="center"/>
                    <w:rPr>
                      <w:rFonts w:asciiTheme="majorHAnsi" w:hAnsiTheme="majorHAnsi"/>
                      <w:b/>
                      <w:i/>
                      <w:sz w:val="28"/>
                      <w:szCs w:val="28"/>
                    </w:rPr>
                  </w:pPr>
                  <w:r w:rsidRPr="00D57E23">
                    <w:rPr>
                      <w:rFonts w:asciiTheme="majorHAnsi" w:hAnsiTheme="majorHAnsi"/>
                      <w:b/>
                      <w:i/>
                      <w:sz w:val="28"/>
                      <w:szCs w:val="28"/>
                    </w:rPr>
                    <w:t>Татарского района Новосибирской области</w:t>
                  </w:r>
                </w:p>
              </w:tc>
              <w:tc>
                <w:tcPr>
                  <w:tcW w:w="2535" w:type="dxa"/>
                  <w:tcBorders>
                    <w:top w:val="single" w:sz="4" w:space="0" w:color="auto"/>
                    <w:left w:val="single" w:sz="12" w:space="0" w:color="auto"/>
                    <w:bottom w:val="single" w:sz="12" w:space="0" w:color="auto"/>
                    <w:right w:val="single" w:sz="4" w:space="0" w:color="auto"/>
                  </w:tcBorders>
                </w:tcPr>
                <w:p w:rsidR="006D6157" w:rsidRPr="00D57E23" w:rsidRDefault="006D6157" w:rsidP="00D47288">
                  <w:pPr>
                    <w:ind w:right="321"/>
                    <w:jc w:val="center"/>
                    <w:rPr>
                      <w:rFonts w:asciiTheme="majorHAnsi" w:hAnsiTheme="majorHAnsi"/>
                      <w:b/>
                      <w:i/>
                      <w:sz w:val="28"/>
                      <w:szCs w:val="28"/>
                    </w:rPr>
                  </w:pPr>
                  <w:r w:rsidRPr="00D57E23">
                    <w:rPr>
                      <w:rFonts w:asciiTheme="majorHAnsi" w:hAnsiTheme="majorHAnsi"/>
                      <w:b/>
                      <w:i/>
                      <w:sz w:val="28"/>
                      <w:szCs w:val="28"/>
                    </w:rPr>
                    <w:t xml:space="preserve">№ </w:t>
                  </w:r>
                  <w:bookmarkStart w:id="0" w:name="_GoBack"/>
                  <w:r w:rsidR="00D47288">
                    <w:rPr>
                      <w:rFonts w:asciiTheme="majorHAnsi" w:hAnsiTheme="majorHAnsi"/>
                      <w:b/>
                      <w:i/>
                      <w:sz w:val="28"/>
                      <w:szCs w:val="28"/>
                    </w:rPr>
                    <w:t>28</w:t>
                  </w:r>
                  <w:r w:rsidRPr="00D57E23">
                    <w:rPr>
                      <w:rFonts w:asciiTheme="majorHAnsi" w:hAnsiTheme="majorHAnsi"/>
                      <w:b/>
                      <w:i/>
                      <w:sz w:val="28"/>
                      <w:szCs w:val="28"/>
                    </w:rPr>
                    <w:t>(3</w:t>
                  </w:r>
                  <w:r>
                    <w:rPr>
                      <w:rFonts w:asciiTheme="majorHAnsi" w:hAnsiTheme="majorHAnsi"/>
                      <w:b/>
                      <w:i/>
                      <w:sz w:val="28"/>
                      <w:szCs w:val="28"/>
                    </w:rPr>
                    <w:t>2</w:t>
                  </w:r>
                  <w:r w:rsidR="00D47288">
                    <w:rPr>
                      <w:rFonts w:asciiTheme="majorHAnsi" w:hAnsiTheme="majorHAnsi"/>
                      <w:b/>
                      <w:i/>
                      <w:sz w:val="28"/>
                      <w:szCs w:val="28"/>
                    </w:rPr>
                    <w:t>5</w:t>
                  </w:r>
                  <w:r w:rsidRPr="00D57E23">
                    <w:rPr>
                      <w:rFonts w:asciiTheme="majorHAnsi" w:hAnsiTheme="majorHAnsi"/>
                      <w:b/>
                      <w:i/>
                      <w:sz w:val="28"/>
                      <w:szCs w:val="28"/>
                    </w:rPr>
                    <w:t xml:space="preserve">) </w:t>
                  </w:r>
                  <w:bookmarkEnd w:id="0"/>
                  <w:r w:rsidR="00D47288">
                    <w:rPr>
                      <w:rFonts w:asciiTheme="majorHAnsi" w:hAnsiTheme="majorHAnsi"/>
                      <w:b/>
                      <w:i/>
                      <w:sz w:val="28"/>
                      <w:szCs w:val="28"/>
                    </w:rPr>
                    <w:t>13.11</w:t>
                  </w:r>
                  <w:r w:rsidRPr="00D57E23">
                    <w:rPr>
                      <w:rFonts w:asciiTheme="majorHAnsi" w:hAnsiTheme="majorHAnsi"/>
                      <w:b/>
                      <w:i/>
                      <w:sz w:val="28"/>
                      <w:szCs w:val="28"/>
                    </w:rPr>
                    <w:t>.2023 г</w:t>
                  </w:r>
                </w:p>
              </w:tc>
            </w:tr>
          </w:tbl>
          <w:p w:rsidR="006D6157" w:rsidRPr="00D57E23" w:rsidRDefault="006D6157" w:rsidP="006D6157">
            <w:pPr>
              <w:autoSpaceDE w:val="0"/>
              <w:autoSpaceDN w:val="0"/>
              <w:adjustRightInd w:val="0"/>
              <w:ind w:firstLine="720"/>
              <w:rPr>
                <w:rFonts w:asciiTheme="majorHAnsi" w:hAnsiTheme="majorHAnsi" w:cs="Segoe UI"/>
                <w:sz w:val="22"/>
                <w:szCs w:val="22"/>
              </w:rPr>
            </w:pPr>
            <w:r w:rsidRPr="00D57E23">
              <w:rPr>
                <w:rFonts w:asciiTheme="majorHAnsi" w:hAnsiTheme="majorHAnsi" w:cs="Segoe UI"/>
                <w:sz w:val="22"/>
                <w:szCs w:val="22"/>
              </w:rPr>
              <w:t xml:space="preserve"> </w:t>
            </w:r>
          </w:p>
          <w:p w:rsidR="00D47288" w:rsidRPr="003F51D7" w:rsidRDefault="00D47288" w:rsidP="00D47288">
            <w:pPr>
              <w:jc w:val="center"/>
              <w:rPr>
                <w:rFonts w:ascii="Arial" w:hAnsi="Arial" w:cs="Arial"/>
                <w:b/>
                <w:sz w:val="20"/>
                <w:szCs w:val="20"/>
              </w:rPr>
            </w:pPr>
            <w:r w:rsidRPr="003F51D7">
              <w:rPr>
                <w:rFonts w:ascii="Arial" w:hAnsi="Arial" w:cs="Arial"/>
                <w:b/>
                <w:sz w:val="20"/>
                <w:szCs w:val="20"/>
              </w:rPr>
              <w:t xml:space="preserve">АДМИНИСТРАЦИЯ </w:t>
            </w:r>
          </w:p>
          <w:p w:rsidR="00D47288" w:rsidRPr="003F51D7" w:rsidRDefault="00D47288" w:rsidP="00D47288">
            <w:pPr>
              <w:jc w:val="center"/>
              <w:rPr>
                <w:rFonts w:ascii="Arial" w:hAnsi="Arial" w:cs="Arial"/>
                <w:b/>
                <w:sz w:val="20"/>
                <w:szCs w:val="20"/>
              </w:rPr>
            </w:pPr>
            <w:r w:rsidRPr="003F51D7">
              <w:rPr>
                <w:rFonts w:ascii="Arial" w:hAnsi="Arial" w:cs="Arial"/>
                <w:b/>
                <w:sz w:val="20"/>
                <w:szCs w:val="20"/>
              </w:rPr>
              <w:t xml:space="preserve">КАЗАТКУЛЬСКОГО СЕЛЬСОВЕТА </w:t>
            </w:r>
          </w:p>
          <w:p w:rsidR="00D47288" w:rsidRPr="003F51D7" w:rsidRDefault="00D47288" w:rsidP="00D47288">
            <w:pPr>
              <w:jc w:val="center"/>
              <w:rPr>
                <w:rFonts w:ascii="Arial" w:hAnsi="Arial" w:cs="Arial"/>
                <w:b/>
                <w:sz w:val="20"/>
                <w:szCs w:val="20"/>
              </w:rPr>
            </w:pPr>
            <w:r w:rsidRPr="003F51D7">
              <w:rPr>
                <w:rFonts w:ascii="Arial" w:hAnsi="Arial" w:cs="Arial"/>
                <w:b/>
                <w:sz w:val="20"/>
                <w:szCs w:val="20"/>
              </w:rPr>
              <w:t xml:space="preserve">ТАТАРСКОГО РАЙОНА </w:t>
            </w:r>
          </w:p>
          <w:p w:rsidR="00D47288" w:rsidRPr="003F51D7" w:rsidRDefault="00D47288" w:rsidP="00D47288">
            <w:pPr>
              <w:jc w:val="center"/>
              <w:rPr>
                <w:rFonts w:ascii="Arial" w:hAnsi="Arial" w:cs="Arial"/>
                <w:b/>
                <w:sz w:val="20"/>
                <w:szCs w:val="20"/>
              </w:rPr>
            </w:pPr>
            <w:r w:rsidRPr="003F51D7">
              <w:rPr>
                <w:rFonts w:ascii="Arial" w:hAnsi="Arial" w:cs="Arial"/>
                <w:b/>
                <w:sz w:val="20"/>
                <w:szCs w:val="20"/>
              </w:rPr>
              <w:t>НОВОСИБИРСКОЙ ОБЛАСТИ</w:t>
            </w:r>
          </w:p>
          <w:p w:rsidR="00D47288" w:rsidRPr="003F51D7" w:rsidRDefault="00D47288" w:rsidP="00D47288">
            <w:pPr>
              <w:jc w:val="center"/>
              <w:rPr>
                <w:rFonts w:ascii="Arial" w:hAnsi="Arial" w:cs="Arial"/>
                <w:sz w:val="20"/>
                <w:szCs w:val="20"/>
              </w:rPr>
            </w:pPr>
          </w:p>
          <w:p w:rsidR="00D47288" w:rsidRPr="003F51D7" w:rsidRDefault="00D47288" w:rsidP="00D47288">
            <w:pPr>
              <w:jc w:val="center"/>
              <w:rPr>
                <w:rFonts w:ascii="Arial" w:hAnsi="Arial" w:cs="Arial"/>
                <w:sz w:val="20"/>
                <w:szCs w:val="20"/>
              </w:rPr>
            </w:pPr>
          </w:p>
          <w:p w:rsidR="00D47288" w:rsidRPr="003F51D7" w:rsidRDefault="00D47288" w:rsidP="00D47288">
            <w:pPr>
              <w:pStyle w:val="1"/>
              <w:jc w:val="center"/>
              <w:rPr>
                <w:rFonts w:ascii="Arial" w:hAnsi="Arial" w:cs="Arial"/>
                <w:b/>
                <w:sz w:val="20"/>
                <w:szCs w:val="20"/>
              </w:rPr>
            </w:pPr>
            <w:r w:rsidRPr="003F51D7">
              <w:rPr>
                <w:rFonts w:ascii="Arial" w:hAnsi="Arial" w:cs="Arial"/>
                <w:sz w:val="20"/>
                <w:szCs w:val="20"/>
              </w:rPr>
              <w:t>ПОСТАНОВЛЕНИЕ</w:t>
            </w:r>
          </w:p>
          <w:p w:rsidR="00D47288" w:rsidRPr="003F51D7" w:rsidRDefault="00D47288" w:rsidP="00D47288">
            <w:pPr>
              <w:jc w:val="both"/>
              <w:rPr>
                <w:rFonts w:ascii="Arial" w:hAnsi="Arial" w:cs="Arial"/>
                <w:sz w:val="20"/>
                <w:szCs w:val="20"/>
              </w:rPr>
            </w:pPr>
          </w:p>
          <w:p w:rsidR="00D47288" w:rsidRPr="003F51D7" w:rsidRDefault="00D47288" w:rsidP="00D47288">
            <w:pPr>
              <w:jc w:val="both"/>
              <w:rPr>
                <w:rFonts w:ascii="Arial" w:hAnsi="Arial" w:cs="Arial"/>
                <w:sz w:val="20"/>
                <w:szCs w:val="20"/>
              </w:rPr>
            </w:pPr>
            <w:r w:rsidRPr="003F51D7">
              <w:rPr>
                <w:rFonts w:ascii="Arial" w:hAnsi="Arial" w:cs="Arial"/>
                <w:sz w:val="20"/>
                <w:szCs w:val="20"/>
              </w:rPr>
              <w:t xml:space="preserve">   </w:t>
            </w:r>
          </w:p>
          <w:p w:rsidR="00D47288" w:rsidRPr="003F51D7" w:rsidRDefault="003F51D7" w:rsidP="00D47288">
            <w:pPr>
              <w:jc w:val="both"/>
              <w:rPr>
                <w:rFonts w:ascii="Arial" w:hAnsi="Arial" w:cs="Arial"/>
                <w:sz w:val="20"/>
                <w:szCs w:val="20"/>
              </w:rPr>
            </w:pPr>
            <w:r>
              <w:rPr>
                <w:rFonts w:ascii="Arial" w:hAnsi="Arial" w:cs="Arial"/>
                <w:sz w:val="20"/>
                <w:szCs w:val="20"/>
              </w:rPr>
              <w:t xml:space="preserve">                   </w:t>
            </w:r>
            <w:r w:rsidR="00D47288" w:rsidRPr="003F51D7">
              <w:rPr>
                <w:rFonts w:ascii="Arial" w:hAnsi="Arial" w:cs="Arial"/>
                <w:sz w:val="20"/>
                <w:szCs w:val="20"/>
              </w:rPr>
              <w:t>от 09.11.2023 г.                                                                                                                    № 65</w:t>
            </w:r>
          </w:p>
          <w:p w:rsidR="00D47288" w:rsidRPr="003F51D7" w:rsidRDefault="00D47288" w:rsidP="00D47288">
            <w:pPr>
              <w:jc w:val="both"/>
              <w:rPr>
                <w:rFonts w:ascii="Arial" w:hAnsi="Arial" w:cs="Arial"/>
                <w:sz w:val="20"/>
                <w:szCs w:val="20"/>
              </w:rPr>
            </w:pPr>
          </w:p>
          <w:p w:rsidR="00D47288" w:rsidRPr="003F51D7" w:rsidRDefault="00D47288" w:rsidP="00D47288">
            <w:pPr>
              <w:jc w:val="center"/>
              <w:rPr>
                <w:rFonts w:ascii="Arial" w:hAnsi="Arial" w:cs="Arial"/>
                <w:bCs/>
                <w:sz w:val="20"/>
                <w:szCs w:val="20"/>
              </w:rPr>
            </w:pPr>
            <w:r w:rsidRPr="003F51D7">
              <w:rPr>
                <w:rFonts w:ascii="Arial" w:hAnsi="Arial" w:cs="Arial"/>
                <w:sz w:val="20"/>
                <w:szCs w:val="20"/>
              </w:rPr>
              <w:t xml:space="preserve">О внесении изменений в постановление администрации Казаткульского сельсовета Татарского района Новосибирской области от 10.12.2018 № 99 «Об утверждении </w:t>
            </w:r>
            <w:r w:rsidRPr="003F51D7">
              <w:rPr>
                <w:rFonts w:ascii="Arial" w:hAnsi="Arial" w:cs="Arial"/>
                <w:bCs/>
                <w:sz w:val="20"/>
                <w:szCs w:val="20"/>
              </w:rPr>
              <w:t>административного регламента предоставления муниципальной услуги по присвоению и аннулированию адресов объектов адресации»</w:t>
            </w:r>
          </w:p>
          <w:p w:rsidR="00D47288" w:rsidRPr="003F51D7" w:rsidRDefault="00D47288" w:rsidP="00D47288">
            <w:pPr>
              <w:jc w:val="both"/>
              <w:rPr>
                <w:rFonts w:ascii="Arial" w:hAnsi="Arial" w:cs="Arial"/>
                <w:sz w:val="20"/>
                <w:szCs w:val="20"/>
              </w:rPr>
            </w:pPr>
          </w:p>
          <w:p w:rsidR="00D47288" w:rsidRPr="003F51D7" w:rsidRDefault="00D47288" w:rsidP="00D47288">
            <w:pPr>
              <w:ind w:right="-4"/>
              <w:jc w:val="both"/>
              <w:rPr>
                <w:rFonts w:ascii="Arial" w:hAnsi="Arial" w:cs="Arial"/>
                <w:sz w:val="20"/>
                <w:szCs w:val="20"/>
              </w:rPr>
            </w:pPr>
            <w:r w:rsidRPr="003F51D7">
              <w:rPr>
                <w:rFonts w:ascii="Arial" w:hAnsi="Arial" w:cs="Arial"/>
                <w:sz w:val="20"/>
                <w:szCs w:val="20"/>
              </w:rPr>
              <w:t xml:space="preserve">          Руководствуясь Федеральным законом «</w:t>
            </w:r>
            <w:r w:rsidRPr="003F51D7">
              <w:rPr>
                <w:rFonts w:ascii="Arial" w:hAnsi="Arial" w:cs="Arial"/>
                <w:bCs/>
                <w:sz w:val="20"/>
                <w:szCs w:val="20"/>
                <w:shd w:val="clear" w:color="auto" w:fill="FFFFFF"/>
              </w:rPr>
              <w:t>О федеральной информационной адресной системе и о внесении изменений в </w:t>
            </w:r>
            <w:hyperlink r:id="rId8" w:anchor="7D20K3" w:history="1">
              <w:r w:rsidRPr="003F51D7">
                <w:rPr>
                  <w:rStyle w:val="af1"/>
                  <w:rFonts w:ascii="Arial" w:hAnsi="Arial" w:cs="Arial"/>
                  <w:bCs/>
                  <w:color w:val="auto"/>
                  <w:sz w:val="20"/>
                  <w:szCs w:val="20"/>
                  <w:u w:val="none"/>
                  <w:shd w:val="clear" w:color="auto" w:fill="FFFFFF"/>
                </w:rPr>
                <w:t>Федеральный закон "Об общих принципах организации местного самоуправления в Российской Федерации"</w:t>
              </w:r>
            </w:hyperlink>
            <w:r w:rsidRPr="003F51D7">
              <w:rPr>
                <w:rFonts w:ascii="Arial" w:hAnsi="Arial" w:cs="Arial"/>
                <w:sz w:val="20"/>
                <w:szCs w:val="20"/>
              </w:rPr>
              <w:t xml:space="preserve">», Федеральным законом от 27.07.2010 № 210-ФЗ «Об организации предоставления государственных и муниципальных услуг», </w:t>
            </w:r>
            <w:hyperlink r:id="rId9" w:history="1">
              <w:r w:rsidRPr="003F51D7">
                <w:rPr>
                  <w:rStyle w:val="aff1"/>
                  <w:rFonts w:ascii="Arial" w:hAnsi="Arial" w:cs="Arial"/>
                  <w:bCs/>
                  <w:color w:val="auto"/>
                  <w:sz w:val="20"/>
                  <w:szCs w:val="20"/>
                </w:rPr>
                <w:t>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hyperlink>
            <w:r w:rsidRPr="003F51D7">
              <w:rPr>
                <w:rFonts w:ascii="Arial" w:hAnsi="Arial" w:cs="Arial"/>
                <w:sz w:val="20"/>
                <w:szCs w:val="20"/>
              </w:rPr>
              <w:t>, в соответствии с Уставом Казаткульского сельсовета, администрация Казаткульского сельсовета</w:t>
            </w:r>
          </w:p>
          <w:p w:rsidR="00D47288" w:rsidRPr="003F51D7" w:rsidRDefault="00D47288" w:rsidP="00D47288">
            <w:pPr>
              <w:ind w:right="-4"/>
              <w:jc w:val="both"/>
              <w:rPr>
                <w:rFonts w:ascii="Arial" w:hAnsi="Arial" w:cs="Arial"/>
                <w:sz w:val="20"/>
                <w:szCs w:val="20"/>
              </w:rPr>
            </w:pPr>
          </w:p>
          <w:p w:rsidR="00D47288" w:rsidRPr="003F51D7" w:rsidRDefault="00D47288" w:rsidP="00D47288">
            <w:pPr>
              <w:ind w:right="-4"/>
              <w:jc w:val="both"/>
              <w:rPr>
                <w:rFonts w:ascii="Arial" w:hAnsi="Arial" w:cs="Arial"/>
                <w:sz w:val="20"/>
                <w:szCs w:val="20"/>
              </w:rPr>
            </w:pPr>
            <w:r w:rsidRPr="003F51D7">
              <w:rPr>
                <w:rFonts w:ascii="Arial" w:hAnsi="Arial" w:cs="Arial"/>
                <w:sz w:val="20"/>
                <w:szCs w:val="20"/>
              </w:rPr>
              <w:t>ПОСТАНОВЛЯЕТ:</w:t>
            </w:r>
          </w:p>
          <w:p w:rsidR="00D47288" w:rsidRPr="003F51D7" w:rsidRDefault="00D47288" w:rsidP="00D47288">
            <w:pPr>
              <w:jc w:val="both"/>
              <w:rPr>
                <w:rFonts w:ascii="Arial" w:hAnsi="Arial" w:cs="Arial"/>
                <w:sz w:val="20"/>
                <w:szCs w:val="20"/>
              </w:rPr>
            </w:pPr>
          </w:p>
          <w:p w:rsidR="00D47288" w:rsidRPr="003F51D7" w:rsidRDefault="00D47288" w:rsidP="00D47288">
            <w:pPr>
              <w:ind w:firstLine="284"/>
              <w:jc w:val="both"/>
              <w:rPr>
                <w:rFonts w:ascii="Arial" w:hAnsi="Arial" w:cs="Arial"/>
                <w:sz w:val="20"/>
                <w:szCs w:val="20"/>
              </w:rPr>
            </w:pPr>
            <w:r w:rsidRPr="003F51D7">
              <w:rPr>
                <w:rFonts w:ascii="Arial" w:hAnsi="Arial" w:cs="Arial"/>
                <w:sz w:val="20"/>
                <w:szCs w:val="20"/>
              </w:rPr>
              <w:t xml:space="preserve"> 1. Внести изменения в Административный регламент </w:t>
            </w:r>
            <w:r w:rsidRPr="003F51D7">
              <w:rPr>
                <w:rFonts w:ascii="Arial" w:hAnsi="Arial" w:cs="Arial"/>
                <w:bCs/>
                <w:sz w:val="20"/>
                <w:szCs w:val="20"/>
              </w:rPr>
              <w:t>предоставления      муниципальной услуги по присвоению и аннулированию адресов объектов адресации:</w:t>
            </w:r>
            <w:r w:rsidRPr="003F51D7">
              <w:rPr>
                <w:rFonts w:ascii="Arial" w:hAnsi="Arial" w:cs="Arial"/>
                <w:sz w:val="20"/>
                <w:szCs w:val="20"/>
              </w:rPr>
              <w:t xml:space="preserve">      </w:t>
            </w:r>
          </w:p>
          <w:p w:rsidR="00D47288" w:rsidRPr="003F51D7" w:rsidRDefault="00D47288" w:rsidP="00D47288">
            <w:pPr>
              <w:pStyle w:val="aff7"/>
              <w:ind w:firstLine="284"/>
              <w:jc w:val="both"/>
              <w:rPr>
                <w:rFonts w:ascii="Arial" w:hAnsi="Arial" w:cs="Arial"/>
                <w:sz w:val="20"/>
                <w:szCs w:val="20"/>
              </w:rPr>
            </w:pPr>
            <w:r w:rsidRPr="003F51D7">
              <w:rPr>
                <w:rFonts w:ascii="Arial" w:hAnsi="Arial" w:cs="Arial"/>
                <w:sz w:val="20"/>
                <w:szCs w:val="20"/>
              </w:rPr>
              <w:t>1.1. Пункт 2.5 Административного регламента дополнить подпунктом 2.5.1 следующего содержания:</w:t>
            </w:r>
          </w:p>
          <w:p w:rsidR="00D47288" w:rsidRPr="003F51D7" w:rsidRDefault="00D47288" w:rsidP="00D47288">
            <w:pPr>
              <w:ind w:firstLine="284"/>
              <w:jc w:val="both"/>
              <w:rPr>
                <w:rFonts w:ascii="Arial" w:hAnsi="Arial" w:cs="Arial"/>
                <w:sz w:val="20"/>
                <w:szCs w:val="20"/>
              </w:rPr>
            </w:pPr>
            <w:r w:rsidRPr="003F51D7">
              <w:rPr>
                <w:rFonts w:ascii="Arial" w:hAnsi="Arial" w:cs="Arial"/>
                <w:sz w:val="20"/>
                <w:szCs w:val="20"/>
              </w:rPr>
              <w:t>«2.5.1.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 размещены на официальном сайте администрации Казаткульского сельсовета, а также на Едином портале государственных и муниципальных услуг».</w:t>
            </w:r>
          </w:p>
          <w:p w:rsidR="00D47288" w:rsidRPr="003F51D7" w:rsidRDefault="00D47288" w:rsidP="00D47288">
            <w:pPr>
              <w:ind w:firstLine="284"/>
              <w:rPr>
                <w:rFonts w:ascii="Arial" w:hAnsi="Arial" w:cs="Arial"/>
                <w:sz w:val="20"/>
                <w:szCs w:val="20"/>
              </w:rPr>
            </w:pPr>
            <w:r w:rsidRPr="003F51D7">
              <w:rPr>
                <w:rFonts w:ascii="Arial" w:hAnsi="Arial" w:cs="Arial"/>
                <w:sz w:val="20"/>
                <w:szCs w:val="20"/>
              </w:rPr>
              <w:t>1.2. Пункт 2.10 Административного регламента изложить в следующей редакции:</w:t>
            </w:r>
          </w:p>
          <w:p w:rsidR="00D47288" w:rsidRPr="003F51D7" w:rsidRDefault="00D47288" w:rsidP="00D47288">
            <w:pPr>
              <w:ind w:firstLine="284"/>
              <w:jc w:val="both"/>
              <w:rPr>
                <w:rFonts w:ascii="Arial" w:hAnsi="Arial" w:cs="Arial"/>
                <w:sz w:val="20"/>
                <w:szCs w:val="20"/>
              </w:rPr>
            </w:pPr>
            <w:r w:rsidRPr="003F51D7">
              <w:rPr>
                <w:rFonts w:ascii="Arial" w:hAnsi="Arial" w:cs="Arial"/>
                <w:sz w:val="20"/>
                <w:szCs w:val="20"/>
              </w:rPr>
              <w:t>«2.10. Администрация не вправе требовать от заявителя:</w:t>
            </w:r>
          </w:p>
          <w:p w:rsidR="00D47288" w:rsidRPr="003F51D7" w:rsidRDefault="00D47288" w:rsidP="00D47288">
            <w:pPr>
              <w:pStyle w:val="aff7"/>
              <w:ind w:firstLine="284"/>
              <w:jc w:val="both"/>
              <w:rPr>
                <w:rFonts w:ascii="Arial" w:hAnsi="Arial" w:cs="Arial"/>
                <w:sz w:val="20"/>
                <w:szCs w:val="20"/>
              </w:rPr>
            </w:pPr>
            <w:r w:rsidRPr="003F51D7">
              <w:rPr>
                <w:rFonts w:ascii="Arial" w:hAnsi="Arial" w:cs="Arial"/>
                <w:sz w:val="20"/>
                <w:szCs w:val="20"/>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7288" w:rsidRPr="003F51D7" w:rsidRDefault="00D47288" w:rsidP="00D47288">
            <w:pPr>
              <w:pStyle w:val="aff7"/>
              <w:ind w:firstLine="284"/>
              <w:jc w:val="both"/>
              <w:rPr>
                <w:rFonts w:ascii="Arial" w:hAnsi="Arial" w:cs="Arial"/>
                <w:sz w:val="20"/>
                <w:szCs w:val="20"/>
              </w:rPr>
            </w:pPr>
            <w:r w:rsidRPr="003F51D7">
              <w:rPr>
                <w:rFonts w:ascii="Arial" w:hAnsi="Arial" w:cs="Arial"/>
                <w:sz w:val="20"/>
                <w:szCs w:val="20"/>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anchor="dst100010" w:history="1">
              <w:r w:rsidRPr="003F51D7">
                <w:rPr>
                  <w:rStyle w:val="af1"/>
                  <w:rFonts w:ascii="Arial" w:hAnsi="Arial" w:cs="Arial"/>
                  <w:color w:val="auto"/>
                  <w:sz w:val="20"/>
                  <w:szCs w:val="20"/>
                </w:rPr>
                <w:t>частью 1 статьи 1</w:t>
              </w:r>
            </w:hyperlink>
            <w:r w:rsidRPr="003F51D7">
              <w:rPr>
                <w:rFonts w:ascii="Arial" w:hAnsi="Arial" w:cs="Arial"/>
                <w:sz w:val="20"/>
                <w:szCs w:val="20"/>
              </w:rPr>
              <w:t> </w:t>
            </w:r>
            <w:hyperlink r:id="rId11" w:anchor="/document/99/902228011/XA00MC22NC/" w:tgtFrame="_self" w:history="1">
              <w:r w:rsidRPr="003F51D7">
                <w:rPr>
                  <w:rStyle w:val="af1"/>
                  <w:rFonts w:ascii="Arial" w:hAnsi="Arial" w:cs="Arial"/>
                  <w:color w:val="auto"/>
                  <w:sz w:val="20"/>
                  <w:szCs w:val="20"/>
                </w:rPr>
                <w:t>Федерального закона</w:t>
              </w:r>
            </w:hyperlink>
            <w:r w:rsidRPr="003F51D7">
              <w:rPr>
                <w:rFonts w:ascii="Arial" w:hAnsi="Arial" w:cs="Arial"/>
                <w:sz w:val="20"/>
                <w:szCs w:val="20"/>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3F51D7">
                <w:rPr>
                  <w:rStyle w:val="af1"/>
                  <w:rFonts w:ascii="Arial" w:hAnsi="Arial" w:cs="Arial"/>
                  <w:color w:val="auto"/>
                  <w:sz w:val="20"/>
                  <w:szCs w:val="20"/>
                </w:rPr>
                <w:t>частью 6</w:t>
              </w:r>
            </w:hyperlink>
            <w:r w:rsidRPr="003F51D7">
              <w:rPr>
                <w:rFonts w:ascii="Arial" w:hAnsi="Arial" w:cs="Arial"/>
                <w:sz w:val="20"/>
                <w:szCs w:val="20"/>
              </w:rPr>
              <w:t xml:space="preserve">  статьи 7 </w:t>
            </w:r>
            <w:hyperlink r:id="rId13" w:anchor="/document/99/902228011/XA00MC22NC/" w:tgtFrame="_self" w:history="1">
              <w:r w:rsidRPr="003F51D7">
                <w:rPr>
                  <w:rStyle w:val="af1"/>
                  <w:rFonts w:ascii="Arial" w:hAnsi="Arial" w:cs="Arial"/>
                  <w:color w:val="auto"/>
                  <w:sz w:val="20"/>
                  <w:szCs w:val="20"/>
                </w:rPr>
                <w:t>Федерального закона</w:t>
              </w:r>
            </w:hyperlink>
            <w:r w:rsidRPr="003F51D7">
              <w:rPr>
                <w:rFonts w:ascii="Arial" w:hAnsi="Arial" w:cs="Arial"/>
                <w:sz w:val="20"/>
                <w:szCs w:val="20"/>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shd w:val="clear" w:color="auto" w:fill="FFFFFF"/>
              </w:rPr>
              <w:lastRenderedPageBreak/>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3F51D7">
              <w:rPr>
                <w:rStyle w:val="apple-converted-space"/>
                <w:rFonts w:ascii="Arial" w:hAnsi="Arial" w:cs="Arial"/>
                <w:sz w:val="20"/>
                <w:szCs w:val="20"/>
                <w:shd w:val="clear" w:color="auto" w:fill="FFFFFF"/>
              </w:rPr>
              <w:t> </w:t>
            </w:r>
            <w:hyperlink r:id="rId14" w:anchor="dst100056" w:history="1">
              <w:r w:rsidRPr="003F51D7">
                <w:rPr>
                  <w:rStyle w:val="af1"/>
                  <w:rFonts w:ascii="Arial" w:hAnsi="Arial" w:cs="Arial"/>
                  <w:color w:val="auto"/>
                  <w:sz w:val="20"/>
                  <w:szCs w:val="20"/>
                  <w:shd w:val="clear" w:color="auto" w:fill="FFFFFF"/>
                </w:rPr>
                <w:t>части 1 статьи 9</w:t>
              </w:r>
            </w:hyperlink>
            <w:r w:rsidRPr="003F51D7">
              <w:rPr>
                <w:rStyle w:val="apple-converted-space"/>
                <w:rFonts w:ascii="Arial" w:hAnsi="Arial" w:cs="Arial"/>
                <w:sz w:val="20"/>
                <w:szCs w:val="20"/>
                <w:shd w:val="clear" w:color="auto" w:fill="FFFFFF"/>
              </w:rPr>
              <w:t> </w:t>
            </w:r>
            <w:hyperlink r:id="rId15" w:anchor="/document/99/902228011/XA00MC22NC/" w:tgtFrame="_self" w:history="1">
              <w:r w:rsidRPr="003F51D7">
                <w:rPr>
                  <w:rStyle w:val="af1"/>
                  <w:rFonts w:ascii="Arial" w:hAnsi="Arial" w:cs="Arial"/>
                  <w:color w:val="auto"/>
                  <w:sz w:val="20"/>
                  <w:szCs w:val="20"/>
                </w:rPr>
                <w:t>Федерального закона</w:t>
              </w:r>
            </w:hyperlink>
            <w:r w:rsidRPr="003F51D7">
              <w:rPr>
                <w:rFonts w:ascii="Arial" w:hAnsi="Arial" w:cs="Arial"/>
                <w:sz w:val="20"/>
                <w:szCs w:val="20"/>
              </w:rPr>
              <w:t xml:space="preserve">  210-ФЗ «Об организации предоставления государственных и муниципальных услуг»</w:t>
            </w:r>
            <w:r w:rsidRPr="003F51D7">
              <w:rPr>
                <w:rFonts w:ascii="Arial" w:hAnsi="Arial" w:cs="Arial"/>
                <w:sz w:val="20"/>
                <w:szCs w:val="20"/>
                <w:shd w:val="clear" w:color="auto" w:fill="FFFFFF"/>
              </w:rPr>
              <w:t>;</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6" w:anchor="/document/99/902228011/XA00MC22NC/" w:tgtFrame="_self" w:history="1">
              <w:r w:rsidRPr="003F51D7">
                <w:rPr>
                  <w:rStyle w:val="af1"/>
                  <w:rFonts w:ascii="Arial" w:hAnsi="Arial" w:cs="Arial"/>
                  <w:color w:val="auto"/>
                  <w:sz w:val="20"/>
                  <w:szCs w:val="20"/>
                  <w:u w:val="none"/>
                </w:rPr>
                <w:t>Федерального закона</w:t>
              </w:r>
            </w:hyperlink>
            <w:r w:rsidRPr="003F51D7">
              <w:rPr>
                <w:rFonts w:ascii="Arial" w:hAnsi="Arial" w:cs="Arial"/>
                <w:sz w:val="20"/>
                <w:szCs w:val="20"/>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7" w:anchor="/document/99/902228011/XA00MC22NC/" w:tgtFrame="_self" w:history="1">
              <w:r w:rsidRPr="003F51D7">
                <w:rPr>
                  <w:rStyle w:val="af1"/>
                  <w:rFonts w:ascii="Arial" w:hAnsi="Arial" w:cs="Arial"/>
                  <w:color w:val="auto"/>
                  <w:sz w:val="20"/>
                  <w:szCs w:val="20"/>
                  <w:u w:val="none"/>
                </w:rPr>
                <w:t>Федерального закона</w:t>
              </w:r>
            </w:hyperlink>
            <w:r w:rsidRPr="003F51D7">
              <w:rPr>
                <w:rFonts w:ascii="Arial" w:hAnsi="Arial" w:cs="Arial"/>
                <w:sz w:val="20"/>
                <w:szCs w:val="20"/>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7288" w:rsidRPr="003F51D7" w:rsidRDefault="00D47288" w:rsidP="00D47288">
            <w:pPr>
              <w:pStyle w:val="aff7"/>
              <w:jc w:val="both"/>
              <w:rPr>
                <w:rFonts w:ascii="Arial" w:hAnsi="Arial" w:cs="Arial"/>
                <w:sz w:val="20"/>
                <w:szCs w:val="20"/>
              </w:rPr>
            </w:pPr>
            <w:r w:rsidRPr="003F51D7">
              <w:rPr>
                <w:rFonts w:ascii="Arial" w:hAnsi="Arial" w:cs="Arial"/>
                <w:sz w:val="20"/>
                <w:szCs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3F51D7">
                <w:rPr>
                  <w:rStyle w:val="aff1"/>
                  <w:rFonts w:ascii="Arial" w:hAnsi="Arial" w:cs="Arial"/>
                  <w:color w:val="auto"/>
                  <w:sz w:val="20"/>
                  <w:szCs w:val="20"/>
                </w:rPr>
                <w:t>пунктом 7.2 части 1 статьи 16</w:t>
              </w:r>
            </w:hyperlink>
            <w:r w:rsidRPr="003F51D7">
              <w:rPr>
                <w:rFonts w:ascii="Arial" w:hAnsi="Arial" w:cs="Arial"/>
                <w:sz w:val="20"/>
                <w:szCs w:val="20"/>
              </w:rPr>
              <w:t xml:space="preserve"> Федерального закона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288" w:rsidRPr="003F51D7" w:rsidRDefault="00D47288" w:rsidP="00D47288">
            <w:pPr>
              <w:adjustRightInd w:val="0"/>
              <w:ind w:firstLine="284"/>
              <w:jc w:val="both"/>
              <w:rPr>
                <w:rFonts w:ascii="Arial" w:hAnsi="Arial" w:cs="Arial"/>
                <w:sz w:val="20"/>
                <w:szCs w:val="20"/>
              </w:rPr>
            </w:pPr>
            <w:r w:rsidRPr="003F51D7">
              <w:rPr>
                <w:rFonts w:ascii="Arial" w:hAnsi="Arial" w:cs="Arial"/>
                <w:sz w:val="20"/>
                <w:szCs w:val="20"/>
              </w:rPr>
              <w:t xml:space="preserve">2. Опубликовать настоящее постановление в периодическом печатном издании администрации Казаткульского сельсовета «Казаткульский Вестник» и разместить на сайте администрации </w:t>
            </w:r>
            <w:hyperlink r:id="rId18" w:history="1">
              <w:r w:rsidRPr="003F51D7">
                <w:rPr>
                  <w:rStyle w:val="af1"/>
                  <w:rFonts w:ascii="Arial" w:hAnsi="Arial" w:cs="Arial"/>
                  <w:color w:val="auto"/>
                  <w:sz w:val="20"/>
                  <w:szCs w:val="20"/>
                </w:rPr>
                <w:t>http://</w:t>
              </w:r>
              <w:r w:rsidRPr="003F51D7">
                <w:rPr>
                  <w:rStyle w:val="af1"/>
                  <w:rFonts w:ascii="Arial" w:hAnsi="Arial" w:cs="Arial"/>
                  <w:color w:val="auto"/>
                  <w:sz w:val="20"/>
                  <w:szCs w:val="20"/>
                  <w:lang w:val="en-US"/>
                </w:rPr>
                <w:t>kazatkul</w:t>
              </w:r>
              <w:r w:rsidRPr="003F51D7">
                <w:rPr>
                  <w:rStyle w:val="af1"/>
                  <w:rFonts w:ascii="Arial" w:hAnsi="Arial" w:cs="Arial"/>
                  <w:color w:val="auto"/>
                  <w:sz w:val="20"/>
                  <w:szCs w:val="20"/>
                </w:rPr>
                <w:t>54.ru</w:t>
              </w:r>
            </w:hyperlink>
            <w:r w:rsidRPr="003F51D7">
              <w:rPr>
                <w:rFonts w:ascii="Arial" w:hAnsi="Arial" w:cs="Arial"/>
                <w:sz w:val="20"/>
                <w:szCs w:val="20"/>
              </w:rPr>
              <w:t xml:space="preserve"> в сети Интернет.</w:t>
            </w:r>
          </w:p>
          <w:p w:rsidR="00D47288" w:rsidRPr="003F51D7" w:rsidRDefault="00D47288" w:rsidP="00D47288">
            <w:pPr>
              <w:ind w:right="535" w:firstLine="284"/>
              <w:jc w:val="both"/>
              <w:rPr>
                <w:rFonts w:ascii="Arial" w:hAnsi="Arial" w:cs="Arial"/>
                <w:sz w:val="20"/>
                <w:szCs w:val="20"/>
              </w:rPr>
            </w:pPr>
            <w:r w:rsidRPr="003F51D7">
              <w:rPr>
                <w:rFonts w:ascii="Arial" w:hAnsi="Arial" w:cs="Arial"/>
                <w:sz w:val="20"/>
                <w:szCs w:val="20"/>
              </w:rPr>
              <w:t>3. Настоящее Постановление вступает в силу с момента его официального опубликования.</w:t>
            </w:r>
          </w:p>
          <w:p w:rsidR="00D47288" w:rsidRPr="003F51D7" w:rsidRDefault="00D47288" w:rsidP="00D47288">
            <w:pPr>
              <w:ind w:firstLine="284"/>
              <w:jc w:val="both"/>
              <w:rPr>
                <w:rFonts w:ascii="Arial" w:hAnsi="Arial" w:cs="Arial"/>
                <w:sz w:val="20"/>
                <w:szCs w:val="20"/>
              </w:rPr>
            </w:pPr>
            <w:r w:rsidRPr="003F51D7">
              <w:rPr>
                <w:rFonts w:ascii="Arial" w:hAnsi="Arial" w:cs="Arial"/>
                <w:sz w:val="20"/>
                <w:szCs w:val="20"/>
              </w:rPr>
              <w:t>4. Контроль за исполнением настоящего постановления оставляю за собой.</w:t>
            </w:r>
          </w:p>
          <w:p w:rsidR="00D47288" w:rsidRPr="003F51D7" w:rsidRDefault="00D47288" w:rsidP="00D47288">
            <w:pPr>
              <w:ind w:firstLine="284"/>
              <w:jc w:val="both"/>
              <w:rPr>
                <w:rFonts w:ascii="Arial" w:hAnsi="Arial" w:cs="Arial"/>
                <w:sz w:val="20"/>
                <w:szCs w:val="20"/>
              </w:rPr>
            </w:pPr>
          </w:p>
          <w:p w:rsidR="00D47288" w:rsidRPr="003F51D7" w:rsidRDefault="00D47288" w:rsidP="00D47288">
            <w:pPr>
              <w:jc w:val="both"/>
              <w:rPr>
                <w:rFonts w:ascii="Arial" w:hAnsi="Arial" w:cs="Arial"/>
                <w:sz w:val="20"/>
                <w:szCs w:val="20"/>
              </w:rPr>
            </w:pPr>
            <w:r w:rsidRPr="003F51D7">
              <w:rPr>
                <w:rFonts w:ascii="Arial" w:hAnsi="Arial" w:cs="Arial"/>
                <w:sz w:val="20"/>
                <w:szCs w:val="20"/>
              </w:rPr>
              <w:t xml:space="preserve"> </w:t>
            </w:r>
          </w:p>
          <w:p w:rsidR="00D47288" w:rsidRPr="003F51D7" w:rsidRDefault="00D47288" w:rsidP="00D47288">
            <w:pPr>
              <w:pStyle w:val="af2"/>
              <w:spacing w:before="0" w:beforeAutospacing="0" w:after="0" w:afterAutospacing="0"/>
              <w:rPr>
                <w:rFonts w:ascii="Arial" w:hAnsi="Arial" w:cs="Arial"/>
                <w:bCs/>
                <w:sz w:val="20"/>
                <w:szCs w:val="20"/>
              </w:rPr>
            </w:pPr>
            <w:r w:rsidRPr="003F51D7">
              <w:rPr>
                <w:rFonts w:ascii="Arial" w:hAnsi="Arial" w:cs="Arial"/>
                <w:bCs/>
                <w:sz w:val="20"/>
                <w:szCs w:val="20"/>
              </w:rPr>
              <w:t>Глава Казаткульского сельсовета</w:t>
            </w:r>
          </w:p>
          <w:p w:rsidR="00D47288" w:rsidRPr="003F51D7" w:rsidRDefault="00D47288" w:rsidP="00D47288">
            <w:pPr>
              <w:pStyle w:val="af2"/>
              <w:spacing w:before="0" w:beforeAutospacing="0" w:after="0" w:afterAutospacing="0"/>
              <w:rPr>
                <w:rFonts w:ascii="Arial" w:hAnsi="Arial" w:cs="Arial"/>
                <w:bCs/>
                <w:sz w:val="20"/>
                <w:szCs w:val="20"/>
              </w:rPr>
            </w:pPr>
            <w:r w:rsidRPr="003F51D7">
              <w:rPr>
                <w:rFonts w:ascii="Arial" w:hAnsi="Arial" w:cs="Arial"/>
                <w:bCs/>
                <w:sz w:val="20"/>
                <w:szCs w:val="20"/>
              </w:rPr>
              <w:t>Татарского района Новосибирской области                                В.Ф. Макаренко</w:t>
            </w:r>
          </w:p>
          <w:p w:rsidR="00D47288" w:rsidRDefault="00D47288" w:rsidP="00D47288"/>
          <w:p w:rsidR="006D6157" w:rsidRDefault="00D47288" w:rsidP="006D6157">
            <w:pPr>
              <w:jc w:val="center"/>
              <w:rPr>
                <w:rFonts w:asciiTheme="majorHAnsi" w:hAnsiTheme="majorHAnsi" w:cs="Segoe UI"/>
                <w:b/>
                <w:noProof/>
                <w:sz w:val="22"/>
                <w:szCs w:val="22"/>
              </w:rPr>
            </w:pPr>
            <w:r w:rsidRPr="0077649B">
              <w:rPr>
                <w:rFonts w:asciiTheme="majorHAnsi" w:eastAsiaTheme="minorHAnsi" w:hAnsiTheme="majorHAnsi" w:cs="Segoe UI"/>
                <w:b/>
                <w:noProof/>
                <w:sz w:val="22"/>
                <w:szCs w:val="22"/>
              </w:rPr>
              <mc:AlternateContent>
                <mc:Choice Requires="wps">
                  <w:drawing>
                    <wp:anchor distT="0" distB="0" distL="114300" distR="114300" simplePos="0" relativeHeight="251787264" behindDoc="0" locked="0" layoutInCell="1" allowOverlap="1" wp14:anchorId="6FD19D5F" wp14:editId="578F4078">
                      <wp:simplePos x="0" y="0"/>
                      <wp:positionH relativeFrom="column">
                        <wp:posOffset>671246</wp:posOffset>
                      </wp:positionH>
                      <wp:positionV relativeFrom="paragraph">
                        <wp:posOffset>133843</wp:posOffset>
                      </wp:positionV>
                      <wp:extent cx="5334000" cy="248285"/>
                      <wp:effectExtent l="66040" t="5715" r="67310" b="12700"/>
                      <wp:wrapNone/>
                      <wp:docPr id="8"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6F9E9"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85" o:spid="_x0000_s1026" type="#_x0000_t53" style="position:absolute;margin-left:52.85pt;margin-top:10.55pt;width:420pt;height:19.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" adj="7059" fillcolor="#eeece1">
                      <v:shadow on="t" type="perspective" opacity=".5" origin=",.5" offset="0,0" matrix=",,,.5"/>
                    </v:shape>
                  </w:pict>
                </mc:Fallback>
              </mc:AlternateContent>
            </w:r>
          </w:p>
          <w:p w:rsidR="006D6157" w:rsidRPr="0077649B" w:rsidRDefault="006D6157" w:rsidP="006D6157">
            <w:pPr>
              <w:autoSpaceDE w:val="0"/>
              <w:autoSpaceDN w:val="0"/>
              <w:adjustRightInd w:val="0"/>
              <w:ind w:hanging="142"/>
              <w:jc w:val="both"/>
              <w:rPr>
                <w:rStyle w:val="apple-converted-space"/>
                <w:rFonts w:asciiTheme="majorHAnsi" w:hAnsiTheme="majorHAnsi" w:cs="Segoe UI"/>
                <w:color w:val="000000"/>
                <w:sz w:val="22"/>
                <w:szCs w:val="22"/>
              </w:rPr>
            </w:pPr>
          </w:p>
          <w:p w:rsidR="006D6157" w:rsidRPr="0077649B" w:rsidRDefault="006D6157" w:rsidP="006D6157">
            <w:pPr>
              <w:pStyle w:val="af2"/>
              <w:spacing w:before="0" w:beforeAutospacing="0" w:after="0" w:afterAutospacing="0"/>
              <w:ind w:firstLine="720"/>
              <w:jc w:val="both"/>
              <w:rPr>
                <w:rFonts w:asciiTheme="majorHAnsi" w:eastAsiaTheme="minorHAnsi" w:hAnsiTheme="majorHAnsi" w:cs="Segoe UI"/>
                <w:b/>
                <w:noProof/>
                <w:sz w:val="22"/>
                <w:szCs w:val="22"/>
                <w:lang w:eastAsia="en-US"/>
              </w:rPr>
            </w:pPr>
          </w:p>
          <w:p w:rsidR="006D6157" w:rsidRDefault="006D6157" w:rsidP="006D6157">
            <w:pPr>
              <w:autoSpaceDE w:val="0"/>
              <w:autoSpaceDN w:val="0"/>
              <w:adjustRightInd w:val="0"/>
              <w:ind w:firstLine="709"/>
              <w:jc w:val="center"/>
              <w:rPr>
                <w:rFonts w:asciiTheme="majorHAnsi" w:hAnsiTheme="majorHAnsi" w:cs="Segoe UI"/>
                <w:b/>
                <w:noProof/>
              </w:rPr>
            </w:pPr>
          </w:p>
          <w:p w:rsidR="003F51D7" w:rsidRPr="003F51D7" w:rsidRDefault="003F51D7" w:rsidP="003F51D7">
            <w:pPr>
              <w:pStyle w:val="c7"/>
              <w:shd w:val="clear" w:color="auto" w:fill="FFFFFF"/>
              <w:spacing w:before="0" w:beforeAutospacing="0" w:after="0" w:afterAutospacing="0"/>
              <w:jc w:val="center"/>
              <w:rPr>
                <w:rStyle w:val="c2"/>
                <w:rFonts w:ascii="Arial" w:hAnsi="Arial" w:cs="Arial"/>
                <w:b/>
                <w:bCs/>
                <w:color w:val="1D1D1D"/>
                <w:sz w:val="22"/>
                <w:szCs w:val="22"/>
              </w:rPr>
            </w:pPr>
            <w:r w:rsidRPr="003F51D7">
              <w:rPr>
                <w:rStyle w:val="c2"/>
                <w:rFonts w:ascii="Arial" w:hAnsi="Arial" w:cs="Arial"/>
                <w:b/>
                <w:bCs/>
                <w:color w:val="1D1D1D"/>
                <w:sz w:val="22"/>
                <w:szCs w:val="22"/>
              </w:rPr>
              <w:t>Безопасность дорожного движения в осенний период</w:t>
            </w:r>
          </w:p>
          <w:p w:rsidR="003F51D7" w:rsidRPr="003F51D7" w:rsidRDefault="003F51D7" w:rsidP="003F51D7">
            <w:pPr>
              <w:pStyle w:val="c7"/>
              <w:shd w:val="clear" w:color="auto" w:fill="FFFFFF"/>
              <w:spacing w:before="0" w:beforeAutospacing="0" w:after="0" w:afterAutospacing="0"/>
              <w:jc w:val="both"/>
              <w:rPr>
                <w:rFonts w:ascii="Arial" w:hAnsi="Arial" w:cs="Arial"/>
                <w:color w:val="000000"/>
                <w:sz w:val="22"/>
                <w:szCs w:val="22"/>
              </w:rPr>
            </w:pP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 xml:space="preserve">Ни для кого не секрет, что пешеходы наиболее уязвимые участники дорожного движения. С наступлением осенне-зимнего периода сокращается продолжительность светового дня, в темное время суток значительно ухудшается видимость. Особенно внимательным и осторожным надо быть в ненастную погоду. Снег и капли дождя, оставаясь на лобовом стекле автомобиля, значительно уменьшают обзорность, несмотря на то, что стекла очищаются стеклоочистителями. Боковые же стекла кабины или кузова автомобиля не имеют стеклоочистителей, поэтому во время дождя обзорность с места водителя значительно ухудшается. Да и пешеходы в такую погоду надевают капюшоны, поднимают воротники пальто, укутываются шарфами, что значительно уменьшает их обзорность и снижает слышимость. В результате опасность наезда транспорта на пешехода еще более возрастает. В ненастную погоду, в особенности с наступлением темноты, водителю и пешеходу намного труднее ориентироваться при движении. Прежде чем сойти с тротуара на проезжую часть, пешеходу надо особо внимательно осмотреться и убедиться в отсутствии движущегося вблизи транспорта. Переходя улицу в условиях возникновения первого гололеда, будьте вдвойне осторожны. Даже после включения зеленого сигнала светофора не начинайте движения, не убедившись в полной остановке </w:t>
            </w:r>
            <w:r w:rsidRPr="003F51D7">
              <w:rPr>
                <w:rStyle w:val="c3"/>
                <w:rFonts w:ascii="Arial" w:hAnsi="Arial" w:cs="Arial"/>
                <w:color w:val="1D1D1D"/>
                <w:sz w:val="22"/>
                <w:szCs w:val="22"/>
              </w:rPr>
              <w:lastRenderedPageBreak/>
              <w:t>приближающегося транспорта. Водитель может неправильно рассчитать тормозной путь машины на обледенелой дороге и выехать на пешеходный переход.</w:t>
            </w:r>
          </w:p>
          <w:p w:rsidR="003F51D7" w:rsidRPr="003F51D7" w:rsidRDefault="003F51D7" w:rsidP="003F51D7">
            <w:pPr>
              <w:jc w:val="both"/>
              <w:rPr>
                <w:rFonts w:ascii="Arial" w:hAnsi="Arial" w:cs="Arial"/>
                <w:sz w:val="22"/>
                <w:szCs w:val="22"/>
              </w:rPr>
            </w:pPr>
          </w:p>
          <w:p w:rsidR="003F51D7" w:rsidRPr="003F51D7" w:rsidRDefault="003F51D7" w:rsidP="003F51D7">
            <w:pPr>
              <w:pStyle w:val="c7"/>
              <w:shd w:val="clear" w:color="auto" w:fill="FFFFFF"/>
              <w:spacing w:before="0" w:beforeAutospacing="0" w:after="0" w:afterAutospacing="0"/>
              <w:ind w:firstLine="600"/>
              <w:jc w:val="center"/>
              <w:rPr>
                <w:rFonts w:ascii="Arial" w:hAnsi="Arial" w:cs="Arial"/>
                <w:color w:val="000000"/>
                <w:sz w:val="22"/>
                <w:szCs w:val="22"/>
              </w:rPr>
            </w:pPr>
            <w:r w:rsidRPr="003F51D7">
              <w:rPr>
                <w:rStyle w:val="c2"/>
                <w:rFonts w:ascii="Arial" w:hAnsi="Arial" w:cs="Arial"/>
                <w:b/>
                <w:bCs/>
                <w:color w:val="1D1D1D"/>
                <w:sz w:val="22"/>
                <w:szCs w:val="22"/>
              </w:rPr>
              <w:t>Уважаемые пешеходы!</w:t>
            </w: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Переходите дорогу в зоне пешеходных переходов.</w:t>
            </w: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Не ходите по проезжей части как по пешеходному тротуару.</w:t>
            </w: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Если вы считаете, что, став на «зебру» вас тут же пропустят — вы ошибаетесь. Когда автомобиль движется со скоростью даже 40 км/ч. ему необходимо как минимум 5-10 метров, чтобы остановиться. Посмотрите по сторонам, подумайте — в состоянии ли автомобиль остановиться.</w:t>
            </w:r>
          </w:p>
          <w:p w:rsidR="003F51D7" w:rsidRPr="003F51D7" w:rsidRDefault="003F51D7" w:rsidP="003F51D7">
            <w:pPr>
              <w:pStyle w:val="c1"/>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Пользуйтесь светоотражающими элементами для одежды, вы будете более заметны на дороге в темное время суток.</w:t>
            </w: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Когда вы переходите дорогу, идите как можно быстрее, но только убедившись, что все транспортные средства вас пропускают.</w:t>
            </w:r>
          </w:p>
          <w:p w:rsidR="003F51D7" w:rsidRPr="003F51D7" w:rsidRDefault="003F51D7" w:rsidP="003F51D7">
            <w:pPr>
              <w:pStyle w:val="c4"/>
              <w:shd w:val="clear" w:color="auto" w:fill="FFFFFF"/>
              <w:spacing w:before="0" w:beforeAutospacing="0" w:after="0" w:afterAutospacing="0"/>
              <w:ind w:firstLine="600"/>
              <w:jc w:val="both"/>
              <w:rPr>
                <w:rFonts w:ascii="Arial" w:hAnsi="Arial" w:cs="Arial"/>
                <w:color w:val="000000"/>
                <w:sz w:val="22"/>
                <w:szCs w:val="22"/>
              </w:rPr>
            </w:pPr>
            <w:r w:rsidRPr="003F51D7">
              <w:rPr>
                <w:rStyle w:val="c3"/>
                <w:rFonts w:ascii="Arial" w:hAnsi="Arial" w:cs="Arial"/>
                <w:color w:val="1D1D1D"/>
                <w:sz w:val="22"/>
                <w:szCs w:val="22"/>
              </w:rPr>
              <w:t>Увидев общественный транспорт, не бегите к нему сломя голову через дорогу. Это не последний ваш автобус, но вполне может стать таковым.</w:t>
            </w:r>
          </w:p>
          <w:p w:rsidR="006D6157" w:rsidRDefault="006D6157" w:rsidP="003F51D7">
            <w:pPr>
              <w:autoSpaceDE w:val="0"/>
              <w:autoSpaceDN w:val="0"/>
              <w:adjustRightInd w:val="0"/>
              <w:ind w:firstLine="7"/>
              <w:jc w:val="center"/>
              <w:rPr>
                <w:rFonts w:asciiTheme="majorHAnsi" w:hAnsiTheme="majorHAnsi" w:cs="Segoe UI"/>
                <w:b/>
                <w:noProof/>
              </w:rPr>
            </w:pPr>
          </w:p>
          <w:p w:rsidR="006D6157" w:rsidRPr="0077649B" w:rsidRDefault="006D6157" w:rsidP="006D6157">
            <w:pPr>
              <w:autoSpaceDE w:val="0"/>
              <w:autoSpaceDN w:val="0"/>
              <w:adjustRightInd w:val="0"/>
              <w:ind w:firstLine="709"/>
              <w:jc w:val="center"/>
              <w:rPr>
                <w:rFonts w:asciiTheme="majorHAnsi" w:hAnsiTheme="majorHAnsi" w:cs="Segoe UI"/>
                <w:b/>
                <w:noProof/>
                <w:sz w:val="22"/>
                <w:szCs w:val="22"/>
              </w:rPr>
            </w:pPr>
            <w:r w:rsidRPr="0077649B">
              <w:rPr>
                <w:rFonts w:asciiTheme="majorHAnsi" w:hAnsiTheme="majorHAnsi"/>
                <w:b/>
                <w:i/>
                <w:noProof/>
                <w:sz w:val="22"/>
                <w:szCs w:val="22"/>
              </w:rPr>
              <mc:AlternateContent>
                <mc:Choice Requires="wps">
                  <w:drawing>
                    <wp:anchor distT="0" distB="0" distL="114300" distR="114300" simplePos="0" relativeHeight="251781120" behindDoc="0" locked="0" layoutInCell="1" allowOverlap="1" wp14:anchorId="4303C81A" wp14:editId="0320735A">
                      <wp:simplePos x="0" y="0"/>
                      <wp:positionH relativeFrom="column">
                        <wp:posOffset>661587</wp:posOffset>
                      </wp:positionH>
                      <wp:positionV relativeFrom="paragraph">
                        <wp:posOffset>48260</wp:posOffset>
                      </wp:positionV>
                      <wp:extent cx="5334000" cy="248285"/>
                      <wp:effectExtent l="66040" t="5715" r="67310" b="12700"/>
                      <wp:wrapNone/>
                      <wp:docPr id="16"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chemeClr val="bg2">
                                  <a:lumMod val="100000"/>
                                  <a:lumOff val="0"/>
                                </a:scheme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204B" id="AutoShape 185" o:spid="_x0000_s1026" type="#_x0000_t53" style="position:absolute;margin-left:52.1pt;margin-top:3.8pt;width:420pt;height:19.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" adj="7059" fillcolor="#eeece1 [3214]">
                      <v:shadow on="t" type="perspective" opacity=".5" origin=",.5" offset="0,0" matrix=",,,.5"/>
                    </v:shape>
                  </w:pict>
                </mc:Fallback>
              </mc:AlternateContent>
            </w:r>
          </w:p>
          <w:p w:rsidR="006D6157" w:rsidRPr="0077649B" w:rsidRDefault="006D6157" w:rsidP="006D6157">
            <w:pPr>
              <w:autoSpaceDE w:val="0"/>
              <w:autoSpaceDN w:val="0"/>
              <w:adjustRightInd w:val="0"/>
              <w:ind w:firstLine="709"/>
              <w:jc w:val="center"/>
              <w:rPr>
                <w:rFonts w:asciiTheme="majorHAnsi" w:hAnsiTheme="majorHAnsi" w:cs="Segoe UI"/>
                <w:b/>
                <w:noProof/>
                <w:sz w:val="22"/>
                <w:szCs w:val="22"/>
              </w:rPr>
            </w:pPr>
          </w:p>
          <w:p w:rsidR="006D6157" w:rsidRDefault="006D6157" w:rsidP="006D6157">
            <w:pPr>
              <w:pStyle w:val="af2"/>
              <w:spacing w:before="0" w:beforeAutospacing="0" w:after="0" w:afterAutospacing="0"/>
              <w:ind w:firstLine="720"/>
              <w:jc w:val="both"/>
              <w:rPr>
                <w:rFonts w:asciiTheme="majorHAnsi" w:eastAsiaTheme="minorHAnsi" w:hAnsiTheme="majorHAnsi" w:cs="Segoe UI"/>
                <w:b/>
                <w:noProof/>
                <w:sz w:val="22"/>
                <w:szCs w:val="22"/>
                <w:lang w:val="x-none" w:eastAsia="en-US"/>
              </w:rPr>
            </w:pPr>
          </w:p>
          <w:p w:rsidR="003F51D7" w:rsidRDefault="003F51D7" w:rsidP="003F51D7">
            <w:pPr>
              <w:jc w:val="center"/>
              <w:rPr>
                <w:rFonts w:ascii="Arial" w:eastAsiaTheme="minorHAnsi" w:hAnsi="Arial" w:cs="Arial"/>
                <w:b/>
                <w:bCs/>
                <w:sz w:val="22"/>
                <w:szCs w:val="22"/>
                <w:lang w:eastAsia="en-US"/>
              </w:rPr>
            </w:pPr>
            <w:r w:rsidRPr="003F51D7">
              <w:rPr>
                <w:rFonts w:ascii="Arial" w:eastAsiaTheme="minorHAnsi" w:hAnsi="Arial" w:cs="Arial"/>
                <w:b/>
                <w:bCs/>
                <w:sz w:val="22"/>
                <w:szCs w:val="22"/>
                <w:lang w:eastAsia="en-US"/>
              </w:rPr>
              <w:t>Детская шалость с огнём!</w:t>
            </w:r>
          </w:p>
          <w:p w:rsidR="00622CE5" w:rsidRPr="003F51D7" w:rsidRDefault="00622CE5" w:rsidP="003F51D7">
            <w:pPr>
              <w:jc w:val="center"/>
              <w:rPr>
                <w:rFonts w:ascii="Arial" w:hAnsi="Arial" w:cs="Arial"/>
                <w:b/>
                <w:bCs/>
                <w:sz w:val="22"/>
                <w:szCs w:val="22"/>
              </w:rPr>
            </w:pP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xml:space="preserve">МЧС России напоминает, что одной из самых распространенных причин пожаров является шалость детей с огнём. Наибольшую опасность представляют игры детей с огнём в местах, скрытых от глаз взрослых - на строительных площадках, в подвалах, на чердаках и рядом с надворными постройками. В случае возникновения пожара его виновники получают тяжелейшие травмы, в самых критических ситуациях может привести даже к гибели. Чтобы избежать подобных трагедий, </w:t>
            </w:r>
            <w:proofErr w:type="spellStart"/>
            <w:r w:rsidRPr="003F51D7">
              <w:rPr>
                <w:rFonts w:ascii="Arial" w:hAnsi="Arial" w:cs="Arial"/>
                <w:color w:val="000000"/>
                <w:sz w:val="22"/>
                <w:szCs w:val="22"/>
              </w:rPr>
              <w:t>ОНДиПР</w:t>
            </w:r>
            <w:proofErr w:type="spellEnd"/>
            <w:r w:rsidRPr="003F51D7">
              <w:rPr>
                <w:rFonts w:ascii="Arial" w:hAnsi="Arial" w:cs="Arial"/>
                <w:color w:val="000000"/>
                <w:sz w:val="22"/>
                <w:szCs w:val="22"/>
              </w:rPr>
              <w:t xml:space="preserve"> по Татарскому и </w:t>
            </w:r>
            <w:proofErr w:type="spellStart"/>
            <w:r w:rsidRPr="003F51D7">
              <w:rPr>
                <w:rFonts w:ascii="Arial" w:hAnsi="Arial" w:cs="Arial"/>
                <w:color w:val="000000"/>
                <w:sz w:val="22"/>
                <w:szCs w:val="22"/>
              </w:rPr>
              <w:t>Усть</w:t>
            </w:r>
            <w:proofErr w:type="spellEnd"/>
            <w:r w:rsidRPr="003F51D7">
              <w:rPr>
                <w:rFonts w:ascii="Arial" w:hAnsi="Arial" w:cs="Arial"/>
                <w:color w:val="000000"/>
                <w:sz w:val="22"/>
                <w:szCs w:val="22"/>
              </w:rPr>
              <w:t xml:space="preserve"> - </w:t>
            </w:r>
            <w:proofErr w:type="spellStart"/>
            <w:r w:rsidRPr="003F51D7">
              <w:rPr>
                <w:rFonts w:ascii="Arial" w:hAnsi="Arial" w:cs="Arial"/>
                <w:color w:val="000000"/>
                <w:sz w:val="22"/>
                <w:szCs w:val="22"/>
              </w:rPr>
              <w:t>Таркскому</w:t>
            </w:r>
            <w:proofErr w:type="spellEnd"/>
            <w:r w:rsidRPr="003F51D7">
              <w:rPr>
                <w:rFonts w:ascii="Arial" w:hAnsi="Arial" w:cs="Arial"/>
                <w:color w:val="000000"/>
                <w:sz w:val="22"/>
                <w:szCs w:val="22"/>
              </w:rPr>
              <w:t xml:space="preserve"> районам напоминает основные правила:</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прежде всего, старайтесь не оставлять детей без присмотра, контролируйте, чем они занимаются в свободное время;</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чаще напоминайте ребенку об опасности игры с огнём.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не оставляйте на виду спички, зажигалки;</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научите детей правильно пользоваться бытовыми электроприборами;</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если ваш ребенок иногда остается один дома, то обязательно напишите на листке бумаги все необходимые телефоны экстренной помощи. Они всегда должны находиться на самом видном месте.</w:t>
            </w:r>
          </w:p>
          <w:p w:rsidR="003F51D7" w:rsidRPr="003F51D7" w:rsidRDefault="003F51D7" w:rsidP="003F51D7">
            <w:pPr>
              <w:jc w:val="both"/>
              <w:rPr>
                <w:rFonts w:ascii="Arial" w:hAnsi="Arial" w:cs="Arial"/>
                <w:sz w:val="22"/>
                <w:szCs w:val="22"/>
              </w:rPr>
            </w:pPr>
            <w:r w:rsidRPr="003F51D7">
              <w:rPr>
                <w:rFonts w:ascii="Arial" w:hAnsi="Arial" w:cs="Arial"/>
                <w:color w:val="000000"/>
                <w:sz w:val="22"/>
                <w:szCs w:val="22"/>
              </w:rPr>
              <w:t>- убедитесь, что ребенок знает свой адрес.</w:t>
            </w:r>
          </w:p>
          <w:p w:rsidR="003F51D7" w:rsidRPr="003F51D7" w:rsidRDefault="003F51D7" w:rsidP="003F51D7">
            <w:pPr>
              <w:rPr>
                <w:rFonts w:ascii="Arial" w:hAnsi="Arial" w:cs="Arial"/>
                <w:color w:val="000000"/>
                <w:sz w:val="22"/>
                <w:szCs w:val="22"/>
              </w:rPr>
            </w:pPr>
            <w:r w:rsidRPr="003F51D7">
              <w:rPr>
                <w:rFonts w:ascii="Arial" w:hAnsi="Arial" w:cs="Arial"/>
                <w:color w:val="000000"/>
                <w:sz w:val="22"/>
                <w:szCs w:val="22"/>
                <w:shd w:val="clear" w:color="auto" w:fill="FFFFFF"/>
              </w:rPr>
              <w:t>Соблюдайте правила пожарной безопасности!</w:t>
            </w:r>
          </w:p>
          <w:p w:rsidR="003F51D7" w:rsidRPr="003F51D7" w:rsidRDefault="003F51D7" w:rsidP="003F51D7">
            <w:pPr>
              <w:rPr>
                <w:rFonts w:ascii="Arial" w:hAnsi="Arial" w:cs="Arial"/>
                <w:color w:val="000000"/>
                <w:sz w:val="22"/>
                <w:szCs w:val="22"/>
              </w:rPr>
            </w:pPr>
            <w:r w:rsidRPr="003F51D7">
              <w:rPr>
                <w:rFonts w:ascii="Arial" w:hAnsi="Arial" w:cs="Arial"/>
                <w:color w:val="000000"/>
                <w:sz w:val="22"/>
                <w:szCs w:val="22"/>
                <w:shd w:val="clear" w:color="auto" w:fill="FFFFFF"/>
              </w:rPr>
              <w:t>Берегите себя и своих близких!</w:t>
            </w:r>
          </w:p>
          <w:p w:rsidR="003F51D7" w:rsidRPr="003F51D7" w:rsidRDefault="003F51D7" w:rsidP="003F51D7">
            <w:pPr>
              <w:rPr>
                <w:rFonts w:ascii="Arial" w:hAnsi="Arial" w:cs="Arial"/>
                <w:color w:val="000000"/>
                <w:sz w:val="22"/>
                <w:szCs w:val="22"/>
                <w:shd w:val="clear" w:color="auto" w:fill="FFFFFF"/>
              </w:rPr>
            </w:pPr>
          </w:p>
          <w:p w:rsidR="003F51D7" w:rsidRPr="003F51D7" w:rsidRDefault="003F51D7" w:rsidP="003F51D7">
            <w:pPr>
              <w:rPr>
                <w:rFonts w:ascii="Arial" w:hAnsi="Arial" w:cs="Arial"/>
                <w:color w:val="000000"/>
                <w:sz w:val="22"/>
                <w:szCs w:val="22"/>
              </w:rPr>
            </w:pPr>
            <w:r w:rsidRPr="003F51D7">
              <w:rPr>
                <w:rFonts w:ascii="Arial" w:hAnsi="Arial" w:cs="Arial"/>
                <w:color w:val="000000"/>
                <w:sz w:val="22"/>
                <w:szCs w:val="22"/>
                <w:shd w:val="clear" w:color="auto" w:fill="FFFFFF"/>
              </w:rPr>
              <w:t>Телефоны экстренных служб:</w:t>
            </w:r>
          </w:p>
          <w:p w:rsidR="003F51D7" w:rsidRPr="003F51D7" w:rsidRDefault="003F51D7" w:rsidP="003F51D7">
            <w:pPr>
              <w:rPr>
                <w:rFonts w:ascii="Arial" w:hAnsi="Arial" w:cs="Arial"/>
                <w:color w:val="000000"/>
                <w:sz w:val="22"/>
                <w:szCs w:val="22"/>
              </w:rPr>
            </w:pPr>
            <w:r w:rsidRPr="003F51D7">
              <w:rPr>
                <w:rFonts w:ascii="Arial" w:hAnsi="Arial" w:cs="Arial"/>
                <w:color w:val="000000"/>
                <w:sz w:val="22"/>
                <w:szCs w:val="22"/>
              </w:rPr>
              <w:t>01-Стационарный телефон;</w:t>
            </w:r>
          </w:p>
          <w:p w:rsidR="003F51D7" w:rsidRPr="003F51D7" w:rsidRDefault="003F51D7" w:rsidP="003F51D7">
            <w:pPr>
              <w:rPr>
                <w:rFonts w:ascii="Arial" w:hAnsi="Arial" w:cs="Arial"/>
                <w:color w:val="000000"/>
                <w:sz w:val="22"/>
                <w:szCs w:val="22"/>
              </w:rPr>
            </w:pPr>
            <w:r w:rsidRPr="003F51D7">
              <w:rPr>
                <w:rFonts w:ascii="Arial" w:hAnsi="Arial" w:cs="Arial"/>
                <w:color w:val="000000"/>
                <w:sz w:val="22"/>
                <w:szCs w:val="22"/>
              </w:rPr>
              <w:t>101-сотовые операторы;</w:t>
            </w:r>
          </w:p>
          <w:p w:rsidR="003F51D7" w:rsidRPr="003F51D7" w:rsidRDefault="003F51D7" w:rsidP="003F51D7">
            <w:pPr>
              <w:shd w:val="clear" w:color="auto" w:fill="FFFFFF"/>
              <w:jc w:val="both"/>
              <w:textAlignment w:val="baseline"/>
              <w:rPr>
                <w:rFonts w:ascii="Arial" w:hAnsi="Arial" w:cs="Arial"/>
                <w:color w:val="000000"/>
                <w:sz w:val="22"/>
                <w:szCs w:val="22"/>
              </w:rPr>
            </w:pPr>
            <w:r w:rsidRPr="003F51D7">
              <w:rPr>
                <w:rFonts w:ascii="Arial" w:hAnsi="Arial" w:cs="Arial"/>
                <w:color w:val="000000"/>
                <w:sz w:val="22"/>
                <w:szCs w:val="22"/>
                <w:shd w:val="clear" w:color="auto" w:fill="FFFFFF"/>
              </w:rPr>
              <w:t>112-единый номер вызова экстренных оперативных служб.</w:t>
            </w:r>
          </w:p>
          <w:p w:rsidR="003F51D7" w:rsidRPr="003F51D7" w:rsidRDefault="003F51D7" w:rsidP="006D6157">
            <w:pPr>
              <w:pStyle w:val="af2"/>
              <w:spacing w:before="0" w:beforeAutospacing="0" w:after="0" w:afterAutospacing="0"/>
              <w:ind w:firstLine="720"/>
              <w:jc w:val="both"/>
              <w:rPr>
                <w:rFonts w:ascii="Arial" w:eastAsiaTheme="minorHAnsi" w:hAnsi="Arial" w:cs="Arial"/>
                <w:b/>
                <w:noProof/>
                <w:sz w:val="22"/>
                <w:szCs w:val="22"/>
                <w:lang w:eastAsia="en-US"/>
              </w:rPr>
            </w:pPr>
          </w:p>
          <w:p w:rsidR="003F51D7" w:rsidRPr="003F51D7" w:rsidRDefault="00622CE5" w:rsidP="006D6157">
            <w:pPr>
              <w:pStyle w:val="af2"/>
              <w:spacing w:before="0" w:beforeAutospacing="0" w:after="0" w:afterAutospacing="0"/>
              <w:ind w:firstLine="720"/>
              <w:jc w:val="both"/>
              <w:rPr>
                <w:rFonts w:ascii="Arial" w:eastAsiaTheme="minorHAnsi" w:hAnsi="Arial" w:cs="Arial"/>
                <w:b/>
                <w:noProof/>
                <w:sz w:val="22"/>
                <w:szCs w:val="22"/>
                <w:lang w:val="x-none" w:eastAsia="en-US"/>
              </w:rPr>
            </w:pPr>
            <w:r w:rsidRPr="003F51D7">
              <w:rPr>
                <w:rFonts w:ascii="Arial" w:eastAsiaTheme="minorHAnsi" w:hAnsi="Arial" w:cs="Arial"/>
                <w:b/>
                <w:noProof/>
                <w:sz w:val="22"/>
                <w:szCs w:val="22"/>
              </w:rPr>
              <mc:AlternateContent>
                <mc:Choice Requires="wps">
                  <w:drawing>
                    <wp:anchor distT="0" distB="0" distL="114300" distR="114300" simplePos="0" relativeHeight="251784192" behindDoc="0" locked="0" layoutInCell="1" allowOverlap="1" wp14:anchorId="13F163C3" wp14:editId="2E8CEFE8">
                      <wp:simplePos x="0" y="0"/>
                      <wp:positionH relativeFrom="column">
                        <wp:posOffset>704165</wp:posOffset>
                      </wp:positionH>
                      <wp:positionV relativeFrom="paragraph">
                        <wp:posOffset>56825</wp:posOffset>
                      </wp:positionV>
                      <wp:extent cx="5334000" cy="248285"/>
                      <wp:effectExtent l="66040" t="5715" r="67310" b="12700"/>
                      <wp:wrapNone/>
                      <wp:docPr id="5"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D5EE" id="AutoShape 185" o:spid="_x0000_s1026" type="#_x0000_t53" style="position:absolute;margin-left:55.45pt;margin-top:4.45pt;width:420pt;height:19.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" adj="7059" fillcolor="#eeece1">
                      <v:shadow on="t" type="perspective" opacity=".5" origin=",.5" offset="0,0" matrix=",,,.5"/>
                    </v:shape>
                  </w:pict>
                </mc:Fallback>
              </mc:AlternateContent>
            </w:r>
          </w:p>
          <w:p w:rsidR="006D6157" w:rsidRPr="003F51D7" w:rsidRDefault="006D6157" w:rsidP="006D6157">
            <w:pPr>
              <w:autoSpaceDE w:val="0"/>
              <w:autoSpaceDN w:val="0"/>
              <w:adjustRightInd w:val="0"/>
              <w:ind w:firstLine="709"/>
              <w:jc w:val="both"/>
              <w:rPr>
                <w:rStyle w:val="apple-converted-space"/>
                <w:rFonts w:ascii="Arial" w:hAnsi="Arial" w:cs="Arial"/>
                <w:color w:val="000000"/>
                <w:sz w:val="22"/>
                <w:szCs w:val="22"/>
              </w:rPr>
            </w:pPr>
          </w:p>
          <w:p w:rsidR="006D6157" w:rsidRPr="003F51D7" w:rsidRDefault="006D6157" w:rsidP="006D6157">
            <w:pPr>
              <w:autoSpaceDE w:val="0"/>
              <w:autoSpaceDN w:val="0"/>
              <w:adjustRightInd w:val="0"/>
              <w:ind w:firstLine="709"/>
              <w:jc w:val="both"/>
              <w:rPr>
                <w:rStyle w:val="apple-converted-space"/>
                <w:rFonts w:ascii="Arial" w:hAnsi="Arial" w:cs="Arial"/>
                <w:color w:val="000000"/>
                <w:sz w:val="22"/>
                <w:szCs w:val="22"/>
              </w:rPr>
            </w:pPr>
          </w:p>
          <w:p w:rsidR="006D6157" w:rsidRPr="003F51D7" w:rsidRDefault="006D6157" w:rsidP="006D6157">
            <w:pPr>
              <w:autoSpaceDE w:val="0"/>
              <w:autoSpaceDN w:val="0"/>
              <w:adjustRightInd w:val="0"/>
              <w:jc w:val="both"/>
              <w:rPr>
                <w:rStyle w:val="apple-converted-space"/>
                <w:rFonts w:ascii="Arial" w:hAnsi="Arial" w:cs="Arial"/>
                <w:color w:val="000000"/>
                <w:sz w:val="22"/>
                <w:szCs w:val="22"/>
              </w:rPr>
            </w:pPr>
          </w:p>
          <w:p w:rsidR="003F51D7" w:rsidRPr="00622CE5" w:rsidRDefault="003F51D7" w:rsidP="00622CE5">
            <w:pPr>
              <w:shd w:val="clear" w:color="auto" w:fill="FFFFFF"/>
              <w:jc w:val="center"/>
              <w:textAlignment w:val="baseline"/>
              <w:outlineLvl w:val="0"/>
              <w:rPr>
                <w:rFonts w:ascii="Arial" w:hAnsi="Arial" w:cs="Arial"/>
                <w:b/>
                <w:spacing w:val="-6"/>
                <w:kern w:val="2"/>
                <w:sz w:val="22"/>
                <w:szCs w:val="22"/>
              </w:rPr>
            </w:pPr>
            <w:r w:rsidRPr="00622CE5">
              <w:rPr>
                <w:rFonts w:ascii="Arial" w:hAnsi="Arial" w:cs="Arial"/>
                <w:b/>
                <w:spacing w:val="-6"/>
                <w:kern w:val="2"/>
                <w:sz w:val="22"/>
                <w:szCs w:val="22"/>
              </w:rPr>
              <w:t>Меры пожарной безопасности при экс</w:t>
            </w:r>
            <w:r w:rsidR="00622CE5">
              <w:rPr>
                <w:rFonts w:ascii="Arial" w:hAnsi="Arial" w:cs="Arial"/>
                <w:b/>
                <w:spacing w:val="-6"/>
                <w:kern w:val="2"/>
                <w:sz w:val="22"/>
                <w:szCs w:val="22"/>
              </w:rPr>
              <w:t>плуатации газового оборудования</w:t>
            </w:r>
          </w:p>
          <w:p w:rsidR="003F51D7" w:rsidRPr="003F51D7" w:rsidRDefault="003F51D7" w:rsidP="003F51D7">
            <w:pPr>
              <w:shd w:val="clear" w:color="auto" w:fill="FFFFFF"/>
              <w:textAlignment w:val="baseline"/>
              <w:outlineLvl w:val="0"/>
              <w:rPr>
                <w:rFonts w:ascii="Arial" w:hAnsi="Arial" w:cs="Arial"/>
                <w:spacing w:val="-6"/>
                <w:kern w:val="2"/>
                <w:sz w:val="22"/>
                <w:szCs w:val="22"/>
              </w:rPr>
            </w:pPr>
          </w:p>
          <w:p w:rsidR="003F51D7" w:rsidRPr="003F51D7" w:rsidRDefault="003F51D7" w:rsidP="003F51D7">
            <w:pPr>
              <w:shd w:val="clear" w:color="auto" w:fill="FFFFFF"/>
              <w:textAlignment w:val="baseline"/>
              <w:rPr>
                <w:rFonts w:ascii="Arial" w:hAnsi="Arial" w:cs="Arial"/>
                <w:sz w:val="22"/>
                <w:szCs w:val="22"/>
              </w:rPr>
            </w:pPr>
            <w:r w:rsidRPr="003F51D7">
              <w:rPr>
                <w:rFonts w:ascii="Arial" w:hAnsi="Arial" w:cs="Arial"/>
                <w:sz w:val="22"/>
                <w:szCs w:val="22"/>
              </w:rPr>
              <w:t>О чрезвычайных ситуациях и пожарах, связанных с нарушением обязательных требований по эксплуатации газового оборудования, к сожалению, приходится слышать достаточно часто. Зачастую причиной трагических происшествий становится человеческий фактор, а именно несоблюдение людьми элементарных правил безопасности.</w:t>
            </w:r>
          </w:p>
          <w:p w:rsidR="003F51D7" w:rsidRPr="003F51D7" w:rsidRDefault="003F51D7" w:rsidP="003F51D7">
            <w:pPr>
              <w:shd w:val="clear" w:color="auto" w:fill="FFFFFF"/>
              <w:textAlignment w:val="baseline"/>
              <w:rPr>
                <w:rFonts w:ascii="Arial" w:hAnsi="Arial" w:cs="Arial"/>
                <w:sz w:val="22"/>
                <w:szCs w:val="22"/>
              </w:rPr>
            </w:pPr>
          </w:p>
          <w:p w:rsidR="003F51D7" w:rsidRPr="003F51D7" w:rsidRDefault="003F51D7" w:rsidP="003F51D7">
            <w:pPr>
              <w:shd w:val="clear" w:color="auto" w:fill="FFFFFF"/>
              <w:textAlignment w:val="baseline"/>
              <w:rPr>
                <w:rFonts w:ascii="Arial" w:hAnsi="Arial" w:cs="Arial"/>
                <w:sz w:val="22"/>
                <w:szCs w:val="22"/>
              </w:rPr>
            </w:pPr>
            <w:r w:rsidRPr="003F51D7">
              <w:rPr>
                <w:rFonts w:ascii="Arial" w:hAnsi="Arial" w:cs="Arial"/>
                <w:sz w:val="22"/>
                <w:szCs w:val="22"/>
              </w:rPr>
              <w:t>Отдел надзорной деятельности и профилактической работы по Татарскому и Усть-Таркскому районам напоминает основные правила пожарной безопасности при эксплуатации газового оборудования.</w:t>
            </w:r>
          </w:p>
          <w:p w:rsidR="003F51D7" w:rsidRPr="003F51D7" w:rsidRDefault="003F51D7" w:rsidP="003F51D7">
            <w:pPr>
              <w:shd w:val="clear" w:color="auto" w:fill="FFFFFF"/>
              <w:textAlignment w:val="baseline"/>
              <w:rPr>
                <w:rFonts w:ascii="Arial" w:hAnsi="Arial" w:cs="Arial"/>
                <w:sz w:val="22"/>
                <w:szCs w:val="22"/>
              </w:rPr>
            </w:pPr>
          </w:p>
          <w:p w:rsidR="003F51D7" w:rsidRPr="003F51D7" w:rsidRDefault="003F51D7" w:rsidP="003F51D7">
            <w:pPr>
              <w:shd w:val="clear" w:color="auto" w:fill="FFFFFF"/>
              <w:spacing w:line="390" w:lineRule="atLeast"/>
              <w:textAlignment w:val="baseline"/>
              <w:rPr>
                <w:rFonts w:ascii="Arial" w:hAnsi="Arial" w:cs="Arial"/>
                <w:sz w:val="22"/>
                <w:szCs w:val="22"/>
              </w:rPr>
            </w:pPr>
            <w:r w:rsidRPr="003F51D7">
              <w:rPr>
                <w:rFonts w:ascii="Arial" w:hAnsi="Arial" w:cs="Arial"/>
                <w:b/>
                <w:bCs/>
                <w:sz w:val="22"/>
                <w:szCs w:val="22"/>
              </w:rPr>
              <w:t>При эксплуатации газового оборудования запрещается:</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пользоваться газовыми приборами малолетним детям и лицам, не знакомым с порядком его безопасной эксплуатации;</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оставлять газовые приборы без присмотра;</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открывать газовые краны, пока не зажжена спичка или не включен ручной запальник;</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сушить белье над газовой плитой, оно может загореться;</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устанавливать газовые плиты в проходах, на лестницах, вблизи деревянных перегородок, мебели, штор и других сгораемых предметов;</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xml:space="preserve">Если подача газа прекратилась, немедленно закройте </w:t>
            </w:r>
            <w:proofErr w:type="spellStart"/>
            <w:r w:rsidRPr="003F51D7">
              <w:rPr>
                <w:rFonts w:ascii="Arial" w:hAnsi="Arial" w:cs="Arial"/>
                <w:sz w:val="22"/>
                <w:szCs w:val="22"/>
              </w:rPr>
              <w:t>перекрывной</w:t>
            </w:r>
            <w:proofErr w:type="spellEnd"/>
            <w:r w:rsidRPr="003F51D7">
              <w:rPr>
                <w:rFonts w:ascii="Arial" w:hAnsi="Arial" w:cs="Arial"/>
                <w:sz w:val="22"/>
                <w:szCs w:val="22"/>
              </w:rPr>
              <w:t xml:space="preserve"> кран у горелки и основной на газопроводе! Применяемый для отопления и бытовых нужд газ, смешиваясь в определенной пропорции с воздухом, образует взрывоопасную концентрацию. </w:t>
            </w:r>
            <w:proofErr w:type="spellStart"/>
            <w:r w:rsidRPr="003F51D7">
              <w:rPr>
                <w:rFonts w:ascii="Arial" w:hAnsi="Arial" w:cs="Arial"/>
                <w:sz w:val="22"/>
                <w:szCs w:val="22"/>
              </w:rPr>
              <w:t>Газовоздушная</w:t>
            </w:r>
            <w:proofErr w:type="spellEnd"/>
            <w:r w:rsidRPr="003F51D7">
              <w:rPr>
                <w:rFonts w:ascii="Arial" w:hAnsi="Arial" w:cs="Arial"/>
                <w:sz w:val="22"/>
                <w:szCs w:val="22"/>
              </w:rPr>
              <w:t xml:space="preserve"> смесь может взорваться, если из-за неисправности газопровода или беспечности жильцов, газ проник в помещение. Для этого достаточно небольшого источника огня — </w:t>
            </w:r>
            <w:proofErr w:type="spellStart"/>
            <w:r w:rsidRPr="003F51D7">
              <w:rPr>
                <w:rFonts w:ascii="Arial" w:hAnsi="Arial" w:cs="Arial"/>
                <w:sz w:val="22"/>
                <w:szCs w:val="22"/>
              </w:rPr>
              <w:t>зажённой</w:t>
            </w:r>
            <w:proofErr w:type="spellEnd"/>
            <w:r w:rsidRPr="003F51D7">
              <w:rPr>
                <w:rFonts w:ascii="Arial" w:hAnsi="Arial" w:cs="Arial"/>
                <w:sz w:val="22"/>
                <w:szCs w:val="22"/>
              </w:rPr>
              <w:t xml:space="preserve"> спички или искры от выключателя электроосвещения.</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b/>
                <w:bCs/>
                <w:sz w:val="22"/>
                <w:szCs w:val="22"/>
              </w:rPr>
              <w:t>При появлении в доме запаха газа, запрещается:</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зажигать спички;</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курить;</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включать свет и электроприборы.</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b/>
                <w:bCs/>
                <w:sz w:val="22"/>
                <w:szCs w:val="22"/>
              </w:rPr>
              <w:t>Необходимо</w:t>
            </w:r>
            <w:r w:rsidRPr="003F51D7">
              <w:rPr>
                <w:rFonts w:ascii="Arial" w:hAnsi="Arial" w:cs="Arial"/>
                <w:sz w:val="22"/>
                <w:szCs w:val="22"/>
              </w:rPr>
              <w:t> выключить все газовые приборы, перекрыть краны, проветрить все помещения, включая подвалы.</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Проверьте, плотно ли закрыты все краны газовых приборов.</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Если запах газа не исчезает, или, исчезнув при проветривании, появляется вновь, необходимо вызвать аварийную газовую службу по телефону «104» или позвонить в единую службу спасения по телефону «101» (или 112).</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не храните газовые баллоны в гаражах, в квартирах, на балконах;</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заправляйте газовые баллоны только в специализированных пунктах;</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самостоятельно не подключайте и не отключайте газовые плиты в квартирах;</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не используйте газовые плиты для обогрева квартиры;</w:t>
            </w:r>
          </w:p>
          <w:p w:rsidR="003F51D7" w:rsidRPr="003F51D7" w:rsidRDefault="003F51D7" w:rsidP="00622CE5">
            <w:pPr>
              <w:shd w:val="clear" w:color="auto" w:fill="FFFFFF"/>
              <w:spacing w:line="276" w:lineRule="auto"/>
              <w:textAlignment w:val="baseline"/>
              <w:rPr>
                <w:rFonts w:ascii="Arial" w:hAnsi="Arial" w:cs="Arial"/>
                <w:sz w:val="22"/>
                <w:szCs w:val="22"/>
              </w:rPr>
            </w:pPr>
            <w:r w:rsidRPr="003F51D7">
              <w:rPr>
                <w:rFonts w:ascii="Arial" w:hAnsi="Arial" w:cs="Arial"/>
                <w:sz w:val="22"/>
                <w:szCs w:val="22"/>
              </w:rPr>
              <w:t>- уходя из дома, не забудьте выключить газовую плиту и перекрыть вентиль на баллоне.</w:t>
            </w:r>
          </w:p>
          <w:p w:rsidR="006D6157" w:rsidRPr="003F51D7" w:rsidRDefault="00622CE5" w:rsidP="00114EFF">
            <w:pPr>
              <w:autoSpaceDE w:val="0"/>
              <w:autoSpaceDN w:val="0"/>
              <w:adjustRightInd w:val="0"/>
              <w:rPr>
                <w:rFonts w:ascii="Arial" w:eastAsiaTheme="minorHAnsi" w:hAnsi="Arial" w:cs="Arial"/>
                <w:b/>
                <w:sz w:val="22"/>
                <w:szCs w:val="22"/>
                <w:lang w:eastAsia="en-US"/>
              </w:rPr>
            </w:pPr>
            <w:r w:rsidRPr="003F51D7">
              <w:rPr>
                <w:rFonts w:ascii="Arial" w:hAnsi="Arial" w:cs="Arial"/>
                <w:b/>
                <w:i/>
                <w:noProof/>
                <w:sz w:val="22"/>
                <w:szCs w:val="22"/>
              </w:rPr>
              <mc:AlternateContent>
                <mc:Choice Requires="wps">
                  <w:drawing>
                    <wp:anchor distT="0" distB="0" distL="114300" distR="114300" simplePos="0" relativeHeight="251779072" behindDoc="0" locked="0" layoutInCell="1" allowOverlap="1" wp14:anchorId="2E75A282" wp14:editId="71E81FB4">
                      <wp:simplePos x="0" y="0"/>
                      <wp:positionH relativeFrom="column">
                        <wp:posOffset>765175</wp:posOffset>
                      </wp:positionH>
                      <wp:positionV relativeFrom="paragraph">
                        <wp:posOffset>163195</wp:posOffset>
                      </wp:positionV>
                      <wp:extent cx="5334000" cy="248285"/>
                      <wp:effectExtent l="66040" t="8255" r="67310" b="10160"/>
                      <wp:wrapNone/>
                      <wp:docPr id="15"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chemeClr val="bg2">
                                  <a:lumMod val="100000"/>
                                  <a:lumOff val="0"/>
                                </a:scheme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AB1E" id="AutoShape 183" o:spid="_x0000_s1026" type="#_x0000_t53" style="position:absolute;margin-left:60.25pt;margin-top:12.85pt;width:420pt;height:19.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" adj="7059" fillcolor="#eeece1 [3214]">
                      <v:shadow on="t" type="perspective" opacity=".5" origin=",.5" offset="0,0" matrix=",,,.5"/>
                    </v:shape>
                  </w:pict>
                </mc:Fallback>
              </mc:AlternateContent>
            </w:r>
          </w:p>
          <w:p w:rsidR="00114EFF" w:rsidRPr="003F51D7" w:rsidRDefault="00114EFF" w:rsidP="006D6157">
            <w:pPr>
              <w:jc w:val="center"/>
              <w:rPr>
                <w:rFonts w:ascii="Arial" w:eastAsiaTheme="minorHAnsi" w:hAnsi="Arial" w:cs="Arial"/>
                <w:b/>
                <w:sz w:val="22"/>
                <w:szCs w:val="22"/>
                <w:lang w:eastAsia="en-US"/>
              </w:rPr>
            </w:pPr>
          </w:p>
          <w:p w:rsidR="00114EFF" w:rsidRPr="003F51D7" w:rsidRDefault="00114EFF" w:rsidP="006D6157">
            <w:pPr>
              <w:ind w:firstLine="709"/>
              <w:jc w:val="both"/>
              <w:rPr>
                <w:rFonts w:ascii="Arial" w:hAnsi="Arial" w:cs="Arial"/>
                <w:sz w:val="22"/>
                <w:szCs w:val="22"/>
              </w:rPr>
            </w:pPr>
          </w:p>
          <w:p w:rsidR="003F51D7" w:rsidRPr="00622CE5" w:rsidRDefault="003F51D7" w:rsidP="00622CE5">
            <w:pPr>
              <w:pStyle w:val="af2"/>
              <w:shd w:val="clear" w:color="auto" w:fill="FFFFFF"/>
              <w:jc w:val="center"/>
              <w:rPr>
                <w:rFonts w:ascii="Arial" w:hAnsi="Arial" w:cs="Arial"/>
                <w:b/>
                <w:color w:val="333333"/>
                <w:sz w:val="22"/>
                <w:szCs w:val="22"/>
              </w:rPr>
            </w:pPr>
            <w:r w:rsidRPr="00622CE5">
              <w:rPr>
                <w:rFonts w:ascii="Arial" w:hAnsi="Arial" w:cs="Arial"/>
                <w:b/>
                <w:color w:val="333333"/>
                <w:sz w:val="22"/>
                <w:szCs w:val="22"/>
              </w:rPr>
              <w:t>Непотушенная сигарета – причина пожара</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Неосторожность или небрежность при курении — одна из наиболее распространенных причин пожаров в жилых домах. Чтобы не допускать пожара в жилом секторе, необходимо соблюдать правила пожарной безопасности при курении.</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исходящего от продуктов горения, на которые упал окурок сигареты.</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Не редко происходят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зачастую переходит в квартиры.</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Уважаемые жители!</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lastRenderedPageBreak/>
              <w:t>Чтобы предотвратить пожары по причине неосторожного обращения с огнём:</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 не курите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r w:rsidRPr="003F51D7">
              <w:rPr>
                <w:rFonts w:ascii="Arial" w:hAnsi="Arial" w:cs="Arial"/>
                <w:color w:val="333333"/>
                <w:sz w:val="22"/>
                <w:szCs w:val="22"/>
              </w:rPr>
              <w:br/>
              <w:t>— не бросайте в урны с бумагами и другими горючими отходами даже потушенные сигареты — они могут загореться. Перед тем как выбросить сигаретные окурки, смочите их водой;</w:t>
            </w:r>
            <w:r w:rsidRPr="003F51D7">
              <w:rPr>
                <w:rFonts w:ascii="Arial" w:hAnsi="Arial" w:cs="Arial"/>
                <w:color w:val="333333"/>
                <w:sz w:val="22"/>
                <w:szCs w:val="22"/>
              </w:rPr>
              <w:br/>
              <w:t>— не используйте в качестве пепельницы бумажные кульки, коробки от спичек или сигарет;</w:t>
            </w:r>
            <w:r w:rsidRPr="003F51D7">
              <w:rPr>
                <w:rFonts w:ascii="Arial" w:hAnsi="Arial" w:cs="Arial"/>
                <w:color w:val="333333"/>
                <w:sz w:val="22"/>
                <w:szCs w:val="22"/>
              </w:rPr>
              <w:br/>
              <w:t>— не курите в гараже — близость автомобиля и легковоспламеняющихся жидкостей могут спровоцировать пожар;</w:t>
            </w:r>
            <w:r w:rsidRPr="003F51D7">
              <w:rPr>
                <w:rFonts w:ascii="Arial" w:hAnsi="Arial" w:cs="Arial"/>
                <w:color w:val="333333"/>
                <w:sz w:val="22"/>
                <w:szCs w:val="22"/>
              </w:rPr>
              <w:br/>
              <w:t>— установите дома автономный пожарный извещатель. Регулярно проверяйте его работу, нажимая на кнопку для тестирования;</w:t>
            </w:r>
            <w:r w:rsidRPr="003F51D7">
              <w:rPr>
                <w:rFonts w:ascii="Arial" w:hAnsi="Arial" w:cs="Arial"/>
                <w:color w:val="333333"/>
                <w:sz w:val="22"/>
                <w:szCs w:val="22"/>
              </w:rPr>
              <w:br/>
              <w:t>Неосторожно обращаясь с огнем, вы подвергаете большой опасности свое жилище и имущество, рискуете собственной жизнью.</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Помните: пожар не возникает сам по себе. Как правило, его причина — людская халатность и беспечность в обращении с огнем.</w:t>
            </w:r>
          </w:p>
          <w:p w:rsidR="003F51D7" w:rsidRPr="003F51D7" w:rsidRDefault="003F51D7" w:rsidP="003F51D7">
            <w:pPr>
              <w:pStyle w:val="af2"/>
              <w:shd w:val="clear" w:color="auto" w:fill="FFFFFF"/>
              <w:jc w:val="both"/>
              <w:rPr>
                <w:rFonts w:ascii="Arial" w:hAnsi="Arial" w:cs="Arial"/>
                <w:color w:val="333333"/>
                <w:sz w:val="22"/>
                <w:szCs w:val="22"/>
              </w:rPr>
            </w:pPr>
            <w:r w:rsidRPr="003F51D7">
              <w:rPr>
                <w:rFonts w:ascii="Arial" w:hAnsi="Arial" w:cs="Arial"/>
                <w:color w:val="333333"/>
                <w:sz w:val="22"/>
                <w:szCs w:val="22"/>
              </w:rPr>
              <w:t>При обнаружении пожара или признаков горения немедленно сообщите об этом по телефонам «112, 101».</w:t>
            </w:r>
          </w:p>
          <w:p w:rsidR="003F51D7" w:rsidRPr="003F51D7" w:rsidRDefault="003F51D7" w:rsidP="003F51D7">
            <w:pPr>
              <w:rPr>
                <w:rFonts w:ascii="Arial" w:hAnsi="Arial" w:cs="Arial"/>
                <w:sz w:val="22"/>
                <w:szCs w:val="22"/>
              </w:rPr>
            </w:pPr>
            <w:r w:rsidRPr="003F51D7">
              <w:rPr>
                <w:rFonts w:ascii="Arial" w:hAnsi="Arial" w:cs="Arial"/>
                <w:b/>
                <w:i/>
                <w:noProof/>
                <w:sz w:val="22"/>
                <w:szCs w:val="22"/>
              </w:rPr>
              <mc:AlternateContent>
                <mc:Choice Requires="wps">
                  <w:drawing>
                    <wp:anchor distT="0" distB="0" distL="114300" distR="114300" simplePos="0" relativeHeight="251778048" behindDoc="0" locked="0" layoutInCell="1" allowOverlap="1" wp14:anchorId="1D683CDA" wp14:editId="42F34545">
                      <wp:simplePos x="0" y="0"/>
                      <wp:positionH relativeFrom="column">
                        <wp:posOffset>842901</wp:posOffset>
                      </wp:positionH>
                      <wp:positionV relativeFrom="paragraph">
                        <wp:posOffset>27981</wp:posOffset>
                      </wp:positionV>
                      <wp:extent cx="5334000" cy="269875"/>
                      <wp:effectExtent l="61595" t="13970" r="62230" b="11430"/>
                      <wp:wrapNone/>
                      <wp:docPr id="1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69875"/>
                              </a:xfrm>
                              <a:prstGeom prst="ribbon">
                                <a:avLst>
                                  <a:gd name="adj1" fmla="val 12500"/>
                                  <a:gd name="adj2" fmla="val 34639"/>
                                </a:avLst>
                              </a:prstGeom>
                              <a:solidFill>
                                <a:schemeClr val="bg2">
                                  <a:lumMod val="100000"/>
                                  <a:lumOff val="0"/>
                                </a:scheme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3708" id="AutoShape 180" o:spid="_x0000_s1026" type="#_x0000_t53" style="position:absolute;margin-left:66.35pt;margin-top:2.2pt;width:420pt;height:2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" adj="7059" fillcolor="#eeece1 [3214]">
                      <v:shadow on="t" type="perspective" opacity=".5" origin=",.5" offset="0,0" matrix=",,,.5"/>
                    </v:shape>
                  </w:pict>
                </mc:Fallback>
              </mc:AlternateContent>
            </w:r>
          </w:p>
          <w:p w:rsidR="006D6157" w:rsidRPr="003F51D7" w:rsidRDefault="006D6157" w:rsidP="006D6157">
            <w:pPr>
              <w:jc w:val="center"/>
              <w:rPr>
                <w:rFonts w:ascii="Arial" w:hAnsi="Arial" w:cs="Arial"/>
                <w:b/>
                <w:bCs/>
                <w:color w:val="000000"/>
                <w:sz w:val="22"/>
                <w:szCs w:val="22"/>
              </w:rPr>
            </w:pPr>
          </w:p>
          <w:p w:rsidR="006D6157" w:rsidRPr="003F51D7" w:rsidRDefault="006D6157" w:rsidP="006D6157">
            <w:pPr>
              <w:autoSpaceDE w:val="0"/>
              <w:autoSpaceDN w:val="0"/>
              <w:adjustRightInd w:val="0"/>
              <w:jc w:val="right"/>
              <w:rPr>
                <w:rFonts w:ascii="Arial" w:hAnsi="Arial" w:cs="Arial"/>
                <w:b/>
                <w:sz w:val="22"/>
                <w:szCs w:val="22"/>
              </w:rPr>
            </w:pP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3F51D7" w:rsidRDefault="003F51D7" w:rsidP="003F51D7">
            <w:pPr>
              <w:jc w:val="center"/>
              <w:rPr>
                <w:rFonts w:ascii="Arial" w:hAnsi="Arial" w:cs="Arial"/>
                <w:b/>
                <w:sz w:val="22"/>
                <w:szCs w:val="22"/>
              </w:rPr>
            </w:pPr>
            <w:r w:rsidRPr="00622CE5">
              <w:rPr>
                <w:rFonts w:ascii="Arial" w:hAnsi="Arial" w:cs="Arial"/>
                <w:b/>
                <w:sz w:val="22"/>
                <w:szCs w:val="22"/>
              </w:rPr>
              <w:t>Уважаемые выпускники!!!</w:t>
            </w:r>
          </w:p>
          <w:p w:rsidR="00622CE5" w:rsidRPr="00622CE5" w:rsidRDefault="00622CE5" w:rsidP="003F51D7">
            <w:pPr>
              <w:jc w:val="center"/>
              <w:rPr>
                <w:rFonts w:ascii="Arial" w:hAnsi="Arial" w:cs="Arial"/>
                <w:b/>
                <w:sz w:val="22"/>
                <w:szCs w:val="22"/>
              </w:rPr>
            </w:pPr>
          </w:p>
          <w:p w:rsidR="003F51D7" w:rsidRPr="003F51D7" w:rsidRDefault="003F51D7" w:rsidP="00622CE5">
            <w:pPr>
              <w:jc w:val="center"/>
              <w:rPr>
                <w:rFonts w:ascii="Arial" w:hAnsi="Arial" w:cs="Arial"/>
                <w:sz w:val="22"/>
                <w:szCs w:val="22"/>
              </w:rPr>
            </w:pPr>
            <w:r w:rsidRPr="003F51D7">
              <w:rPr>
                <w:rFonts w:ascii="Arial" w:hAnsi="Arial" w:cs="Arial"/>
                <w:sz w:val="22"/>
                <w:szCs w:val="22"/>
              </w:rPr>
              <w:t>Если вы еще не определились с будущей профессией,</w:t>
            </w:r>
            <w:r w:rsidR="00622CE5">
              <w:rPr>
                <w:rFonts w:ascii="Arial" w:hAnsi="Arial" w:cs="Arial"/>
                <w:sz w:val="22"/>
                <w:szCs w:val="22"/>
              </w:rPr>
              <w:t xml:space="preserve"> </w:t>
            </w:r>
            <w:r w:rsidRPr="003F51D7">
              <w:rPr>
                <w:rFonts w:ascii="Arial" w:hAnsi="Arial" w:cs="Arial"/>
                <w:sz w:val="22"/>
                <w:szCs w:val="22"/>
              </w:rPr>
              <w:t>ВУЗы МЧС России объявляют набор на 2024 год.</w:t>
            </w:r>
          </w:p>
          <w:p w:rsidR="003F51D7" w:rsidRPr="003F51D7" w:rsidRDefault="003F51D7" w:rsidP="003F51D7">
            <w:pPr>
              <w:rPr>
                <w:rFonts w:ascii="Arial" w:hAnsi="Arial" w:cs="Arial"/>
                <w:sz w:val="22"/>
                <w:szCs w:val="22"/>
              </w:rPr>
            </w:pPr>
            <w:r w:rsidRPr="003F51D7">
              <w:rPr>
                <w:rFonts w:ascii="Arial" w:hAnsi="Arial" w:cs="Arial"/>
                <w:sz w:val="22"/>
                <w:szCs w:val="22"/>
              </w:rPr>
              <w:t>Главное управление МЧС России по Новосибирской области приглашает выпускников школ для</w:t>
            </w:r>
          </w:p>
          <w:p w:rsidR="003F51D7" w:rsidRPr="003F51D7" w:rsidRDefault="003F51D7" w:rsidP="003F51D7">
            <w:pPr>
              <w:rPr>
                <w:rFonts w:ascii="Arial" w:hAnsi="Arial" w:cs="Arial"/>
                <w:sz w:val="22"/>
                <w:szCs w:val="22"/>
              </w:rPr>
            </w:pPr>
            <w:r w:rsidRPr="003F51D7">
              <w:rPr>
                <w:rFonts w:ascii="Arial" w:hAnsi="Arial" w:cs="Arial"/>
                <w:sz w:val="22"/>
                <w:szCs w:val="22"/>
              </w:rPr>
              <w:t>поступления в высшие учебные заведения МЧС России. Высшее образование бесплатно. Гарантировано трудоустройство. Полное государственное обеспечение, ежемесячное денежное</w:t>
            </w:r>
          </w:p>
          <w:p w:rsidR="003F51D7" w:rsidRPr="003F51D7" w:rsidRDefault="003F51D7" w:rsidP="003F51D7">
            <w:pPr>
              <w:rPr>
                <w:rFonts w:ascii="Arial" w:hAnsi="Arial" w:cs="Arial"/>
                <w:sz w:val="22"/>
                <w:szCs w:val="22"/>
              </w:rPr>
            </w:pPr>
            <w:r w:rsidRPr="003F51D7">
              <w:rPr>
                <w:rFonts w:ascii="Arial" w:hAnsi="Arial" w:cs="Arial"/>
                <w:sz w:val="22"/>
                <w:szCs w:val="22"/>
              </w:rPr>
              <w:t>довольствие. Питание и обмундирование бесплатно. Ежегодно по окончании учебного года</w:t>
            </w:r>
          </w:p>
          <w:p w:rsidR="003F51D7" w:rsidRPr="003F51D7" w:rsidRDefault="003F51D7" w:rsidP="003F51D7">
            <w:pPr>
              <w:rPr>
                <w:rFonts w:ascii="Arial" w:hAnsi="Arial" w:cs="Arial"/>
                <w:sz w:val="22"/>
                <w:szCs w:val="22"/>
              </w:rPr>
            </w:pPr>
            <w:r w:rsidRPr="003F51D7">
              <w:rPr>
                <w:rFonts w:ascii="Arial" w:hAnsi="Arial" w:cs="Arial"/>
                <w:sz w:val="22"/>
                <w:szCs w:val="22"/>
              </w:rPr>
              <w:t>предоставляется месячный летний каникулярный отпуск с бесплатным проездом к месту отпуска</w:t>
            </w:r>
          </w:p>
          <w:p w:rsidR="003F51D7" w:rsidRPr="003F51D7" w:rsidRDefault="003F51D7" w:rsidP="003F51D7">
            <w:pPr>
              <w:rPr>
                <w:rFonts w:ascii="Arial" w:hAnsi="Arial" w:cs="Arial"/>
                <w:sz w:val="22"/>
                <w:szCs w:val="22"/>
              </w:rPr>
            </w:pPr>
            <w:r w:rsidRPr="003F51D7">
              <w:rPr>
                <w:rFonts w:ascii="Arial" w:hAnsi="Arial" w:cs="Arial"/>
                <w:sz w:val="22"/>
                <w:szCs w:val="22"/>
              </w:rPr>
              <w:t>и обратно, а также двухнедельный зимний каникулярный отпуск.</w:t>
            </w:r>
          </w:p>
          <w:p w:rsidR="003F51D7" w:rsidRPr="003F51D7" w:rsidRDefault="003F51D7" w:rsidP="003F51D7">
            <w:pPr>
              <w:rPr>
                <w:rFonts w:ascii="Arial" w:hAnsi="Arial" w:cs="Arial"/>
                <w:sz w:val="22"/>
                <w:szCs w:val="22"/>
              </w:rPr>
            </w:pPr>
          </w:p>
          <w:p w:rsidR="003F51D7" w:rsidRPr="003F51D7" w:rsidRDefault="003F51D7" w:rsidP="003F51D7">
            <w:pPr>
              <w:jc w:val="both"/>
              <w:rPr>
                <w:rFonts w:ascii="Arial" w:hAnsi="Arial" w:cs="Arial"/>
                <w:sz w:val="22"/>
                <w:szCs w:val="22"/>
              </w:rPr>
            </w:pPr>
            <w:r w:rsidRPr="003F51D7">
              <w:rPr>
                <w:rFonts w:ascii="Arial" w:hAnsi="Arial" w:cs="Arial"/>
                <w:sz w:val="22"/>
                <w:szCs w:val="22"/>
              </w:rPr>
              <w:t>После завершения обучения выпускникам факультета присваивается специальное звание</w:t>
            </w:r>
          </w:p>
          <w:p w:rsidR="003F51D7" w:rsidRPr="003F51D7" w:rsidRDefault="003F51D7" w:rsidP="003F51D7">
            <w:pPr>
              <w:jc w:val="both"/>
              <w:rPr>
                <w:rFonts w:ascii="Arial" w:hAnsi="Arial" w:cs="Arial"/>
                <w:sz w:val="22"/>
                <w:szCs w:val="22"/>
              </w:rPr>
            </w:pPr>
            <w:r w:rsidRPr="003F51D7">
              <w:rPr>
                <w:rFonts w:ascii="Arial" w:hAnsi="Arial" w:cs="Arial"/>
                <w:sz w:val="22"/>
                <w:szCs w:val="22"/>
              </w:rPr>
              <w:t>«лейтенант внутренней службы», квалификация «специалист»,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w:t>
            </w:r>
          </w:p>
          <w:p w:rsidR="003F51D7" w:rsidRPr="003F51D7" w:rsidRDefault="003F51D7" w:rsidP="003F51D7">
            <w:pPr>
              <w:jc w:val="both"/>
              <w:rPr>
                <w:rFonts w:ascii="Arial" w:hAnsi="Arial" w:cs="Arial"/>
                <w:sz w:val="22"/>
                <w:szCs w:val="22"/>
              </w:rPr>
            </w:pPr>
            <w:r w:rsidRPr="003F51D7">
              <w:rPr>
                <w:rFonts w:ascii="Arial" w:hAnsi="Arial" w:cs="Arial"/>
                <w:sz w:val="22"/>
                <w:szCs w:val="22"/>
              </w:rPr>
              <w:t xml:space="preserve">Основные направления подготовки для поступающих в ВУЗы МЧС России в 2024 году: </w:t>
            </w:r>
          </w:p>
          <w:p w:rsidR="003F51D7" w:rsidRPr="003F51D7" w:rsidRDefault="003F51D7" w:rsidP="003F51D7">
            <w:pPr>
              <w:rPr>
                <w:rFonts w:ascii="Arial" w:hAnsi="Arial" w:cs="Arial"/>
                <w:b/>
                <w:sz w:val="22"/>
                <w:szCs w:val="22"/>
              </w:rPr>
            </w:pPr>
          </w:p>
          <w:p w:rsidR="003F51D7" w:rsidRPr="003F51D7" w:rsidRDefault="003F51D7" w:rsidP="003F51D7">
            <w:pPr>
              <w:rPr>
                <w:rFonts w:ascii="Arial" w:hAnsi="Arial" w:cs="Arial"/>
                <w:sz w:val="22"/>
                <w:szCs w:val="22"/>
              </w:rPr>
            </w:pPr>
            <w:r w:rsidRPr="003F51D7">
              <w:rPr>
                <w:rFonts w:ascii="Arial" w:hAnsi="Arial" w:cs="Arial"/>
                <w:b/>
                <w:sz w:val="22"/>
                <w:szCs w:val="22"/>
              </w:rPr>
              <w:t>Пожарная безопасность, очно, 5 лет</w:t>
            </w:r>
            <w:r w:rsidRPr="003F51D7">
              <w:rPr>
                <w:rFonts w:ascii="Arial" w:hAnsi="Arial" w:cs="Arial"/>
                <w:sz w:val="22"/>
                <w:szCs w:val="22"/>
              </w:rPr>
              <w:t>: На базе среднего общего образования:</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 Вступительные испытания: • Физика или химия (ЕГЭ) • Русский язык (ЕГЭ) • Математика (ЕГЭ профильный уровень). </w:t>
            </w:r>
          </w:p>
          <w:p w:rsidR="003F51D7" w:rsidRPr="003F51D7" w:rsidRDefault="003F51D7" w:rsidP="003F51D7">
            <w:pPr>
              <w:rPr>
                <w:rFonts w:ascii="Arial" w:hAnsi="Arial" w:cs="Arial"/>
                <w:sz w:val="22"/>
                <w:szCs w:val="22"/>
              </w:rPr>
            </w:pPr>
            <w:r w:rsidRPr="003F51D7">
              <w:rPr>
                <w:rFonts w:ascii="Arial" w:hAnsi="Arial" w:cs="Arial"/>
                <w:sz w:val="22"/>
                <w:szCs w:val="22"/>
              </w:rPr>
              <w:t>Физическая подготовка и Математика (письменно) - дополнительные испытания в ВУЗе.</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proofErr w:type="spellStart"/>
            <w:r w:rsidRPr="003F51D7">
              <w:rPr>
                <w:rFonts w:ascii="Arial" w:hAnsi="Arial" w:cs="Arial"/>
                <w:b/>
                <w:sz w:val="22"/>
                <w:szCs w:val="22"/>
              </w:rPr>
              <w:t>Техносферная</w:t>
            </w:r>
            <w:proofErr w:type="spellEnd"/>
            <w:r w:rsidRPr="003F51D7">
              <w:rPr>
                <w:rFonts w:ascii="Arial" w:hAnsi="Arial" w:cs="Arial"/>
                <w:b/>
                <w:sz w:val="22"/>
                <w:szCs w:val="22"/>
              </w:rPr>
              <w:t xml:space="preserve"> безопасность, очно, 4 года</w:t>
            </w:r>
            <w:r w:rsidRPr="003F51D7">
              <w:rPr>
                <w:rFonts w:ascii="Arial" w:hAnsi="Arial" w:cs="Arial"/>
                <w:sz w:val="22"/>
                <w:szCs w:val="22"/>
              </w:rPr>
              <w:t xml:space="preserve">: На базе среднего общего образования: </w:t>
            </w:r>
          </w:p>
          <w:p w:rsidR="003F51D7" w:rsidRPr="003F51D7" w:rsidRDefault="003F51D7" w:rsidP="003F51D7">
            <w:pPr>
              <w:rPr>
                <w:rFonts w:ascii="Arial" w:hAnsi="Arial" w:cs="Arial"/>
                <w:sz w:val="22"/>
                <w:szCs w:val="22"/>
              </w:rPr>
            </w:pPr>
            <w:r w:rsidRPr="003F51D7">
              <w:rPr>
                <w:rFonts w:ascii="Arial" w:hAnsi="Arial" w:cs="Arial"/>
                <w:sz w:val="22"/>
                <w:szCs w:val="22"/>
              </w:rPr>
              <w:t>Вступительные испытания: • Физика и Химия (ЕГЭ) • Русский язык (ЕГЭ) • Математика (ЕГЭ профильный уровень).</w:t>
            </w:r>
          </w:p>
          <w:p w:rsidR="003F51D7" w:rsidRPr="003F51D7" w:rsidRDefault="003F51D7" w:rsidP="003F51D7">
            <w:pPr>
              <w:rPr>
                <w:rFonts w:ascii="Arial" w:hAnsi="Arial" w:cs="Arial"/>
                <w:sz w:val="22"/>
                <w:szCs w:val="22"/>
              </w:rPr>
            </w:pPr>
            <w:r w:rsidRPr="003F51D7">
              <w:rPr>
                <w:rFonts w:ascii="Arial" w:hAnsi="Arial" w:cs="Arial"/>
                <w:sz w:val="22"/>
                <w:szCs w:val="22"/>
              </w:rPr>
              <w:t>Физическая подготовка и Математика (письменно) - дополнительные испытания в ВУЗе.</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b/>
                <w:sz w:val="22"/>
                <w:szCs w:val="22"/>
              </w:rPr>
              <w:t>Судебная экспертиза, очно, 5 лет</w:t>
            </w:r>
            <w:r w:rsidRPr="003F51D7">
              <w:rPr>
                <w:rFonts w:ascii="Arial" w:hAnsi="Arial" w:cs="Arial"/>
                <w:sz w:val="22"/>
                <w:szCs w:val="22"/>
              </w:rPr>
              <w:t>: На базе среднего общего образования: Вступительные</w:t>
            </w:r>
          </w:p>
          <w:p w:rsidR="003F51D7" w:rsidRPr="003F51D7" w:rsidRDefault="003F51D7" w:rsidP="003F51D7">
            <w:pPr>
              <w:rPr>
                <w:rFonts w:ascii="Arial" w:hAnsi="Arial" w:cs="Arial"/>
                <w:sz w:val="22"/>
                <w:szCs w:val="22"/>
              </w:rPr>
            </w:pPr>
            <w:r w:rsidRPr="003F51D7">
              <w:rPr>
                <w:rFonts w:ascii="Arial" w:hAnsi="Arial" w:cs="Arial"/>
                <w:sz w:val="22"/>
                <w:szCs w:val="22"/>
              </w:rPr>
              <w:t>испытания: • История или математика профильный уровень (ЕГЭ) •. Русский язык (ЕГЭ). Обществознание (ЕГЭ).</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 Физическая подготовка, Обществознание (письменно) - дополнительные испытания в ВУЗе.</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Вне конкурса, при условии успешной сдачи вступительных испытаний зачисляются: - дети-сироты</w:t>
            </w:r>
          </w:p>
          <w:p w:rsidR="003F51D7" w:rsidRPr="003F51D7" w:rsidRDefault="003F51D7" w:rsidP="003F51D7">
            <w:pPr>
              <w:rPr>
                <w:rFonts w:ascii="Arial" w:hAnsi="Arial" w:cs="Arial"/>
                <w:sz w:val="22"/>
                <w:szCs w:val="22"/>
              </w:rPr>
            </w:pPr>
            <w:r w:rsidRPr="003F51D7">
              <w:rPr>
                <w:rFonts w:ascii="Arial" w:hAnsi="Arial" w:cs="Arial"/>
                <w:sz w:val="22"/>
                <w:szCs w:val="22"/>
              </w:rPr>
              <w:lastRenderedPageBreak/>
              <w:t>и дети, оставшиеся без попечения родителей, а также лица в возрасте до 23 лет из числа детей сирот и детей, оставшихся без попечения родителей; - граждане в возрасте до 20 лет, имеющие</w:t>
            </w:r>
          </w:p>
          <w:p w:rsidR="003F51D7" w:rsidRPr="003F51D7" w:rsidRDefault="003F51D7" w:rsidP="003F51D7">
            <w:pPr>
              <w:rPr>
                <w:rFonts w:ascii="Arial" w:hAnsi="Arial" w:cs="Arial"/>
                <w:sz w:val="22"/>
                <w:szCs w:val="22"/>
              </w:rPr>
            </w:pPr>
            <w:r w:rsidRPr="003F51D7">
              <w:rPr>
                <w:rFonts w:ascii="Arial" w:hAnsi="Arial" w:cs="Arial"/>
                <w:sz w:val="22"/>
                <w:szCs w:val="22"/>
              </w:rPr>
              <w:t>родителя-инвалида 1-й группы, если средний доход семьи, ниже величины прожиточного</w:t>
            </w:r>
          </w:p>
          <w:p w:rsidR="003F51D7" w:rsidRPr="003F51D7" w:rsidRDefault="003F51D7" w:rsidP="003F51D7">
            <w:pPr>
              <w:rPr>
                <w:rFonts w:ascii="Arial" w:hAnsi="Arial" w:cs="Arial"/>
                <w:sz w:val="22"/>
                <w:szCs w:val="22"/>
              </w:rPr>
            </w:pPr>
            <w:r w:rsidRPr="003F51D7">
              <w:rPr>
                <w:rFonts w:ascii="Arial" w:hAnsi="Arial" w:cs="Arial"/>
                <w:sz w:val="22"/>
                <w:szCs w:val="22"/>
              </w:rPr>
              <w:t>Минимума; - участники боевых действий; - другие категории граждан, на которых</w:t>
            </w:r>
          </w:p>
          <w:p w:rsidR="003F51D7" w:rsidRPr="003F51D7" w:rsidRDefault="003F51D7" w:rsidP="003F51D7">
            <w:pPr>
              <w:rPr>
                <w:rFonts w:ascii="Arial" w:hAnsi="Arial" w:cs="Arial"/>
                <w:sz w:val="22"/>
                <w:szCs w:val="22"/>
              </w:rPr>
            </w:pPr>
            <w:r w:rsidRPr="003F51D7">
              <w:rPr>
                <w:rFonts w:ascii="Arial" w:hAnsi="Arial" w:cs="Arial"/>
                <w:sz w:val="22"/>
                <w:szCs w:val="22"/>
              </w:rPr>
              <w:t>распространяются льготы по приему в ВУЗы, предусмотренные законодательными актами РФ.</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ВУЗы Государственной противопожарной службы МЧС России:</w:t>
            </w:r>
          </w:p>
          <w:p w:rsidR="003F51D7" w:rsidRPr="003F51D7" w:rsidRDefault="003F51D7" w:rsidP="003F51D7">
            <w:pPr>
              <w:rPr>
                <w:rFonts w:ascii="Arial" w:hAnsi="Arial" w:cs="Arial"/>
                <w:sz w:val="22"/>
                <w:szCs w:val="22"/>
              </w:rPr>
            </w:pPr>
            <w:r w:rsidRPr="003F51D7">
              <w:rPr>
                <w:rFonts w:ascii="Arial" w:hAnsi="Arial" w:cs="Arial"/>
                <w:sz w:val="22"/>
                <w:szCs w:val="22"/>
              </w:rPr>
              <w:t>• Академия Государственной противопожарной службы МЧС России (г. Москва);</w:t>
            </w:r>
          </w:p>
          <w:p w:rsidR="003F51D7" w:rsidRPr="003F51D7" w:rsidRDefault="003F51D7" w:rsidP="003F51D7">
            <w:pPr>
              <w:rPr>
                <w:rFonts w:ascii="Arial" w:hAnsi="Arial" w:cs="Arial"/>
                <w:sz w:val="22"/>
                <w:szCs w:val="22"/>
              </w:rPr>
            </w:pPr>
            <w:r w:rsidRPr="003F51D7">
              <w:rPr>
                <w:rFonts w:ascii="Arial" w:hAnsi="Arial" w:cs="Arial"/>
                <w:sz w:val="22"/>
                <w:szCs w:val="22"/>
              </w:rPr>
              <w:t>•Санкт-Петербургский университет Государственной противопожарной службы МЧС России;</w:t>
            </w:r>
          </w:p>
          <w:p w:rsidR="003F51D7" w:rsidRPr="003F51D7" w:rsidRDefault="003F51D7" w:rsidP="003F51D7">
            <w:pPr>
              <w:rPr>
                <w:rFonts w:ascii="Arial" w:hAnsi="Arial" w:cs="Arial"/>
                <w:sz w:val="22"/>
                <w:szCs w:val="22"/>
              </w:rPr>
            </w:pPr>
            <w:r w:rsidRPr="003F51D7">
              <w:rPr>
                <w:rFonts w:ascii="Arial" w:hAnsi="Arial" w:cs="Arial"/>
                <w:sz w:val="22"/>
                <w:szCs w:val="22"/>
              </w:rPr>
              <w:t>• Сибирская пожарно-спасательная академия (г. Железногорск, Красноярский край).</w:t>
            </w:r>
          </w:p>
          <w:p w:rsidR="003F51D7" w:rsidRPr="003F51D7" w:rsidRDefault="003F51D7" w:rsidP="003F51D7">
            <w:pPr>
              <w:jc w:val="center"/>
              <w:rPr>
                <w:rFonts w:ascii="Arial" w:hAnsi="Arial" w:cs="Arial"/>
                <w:sz w:val="22"/>
                <w:szCs w:val="22"/>
              </w:rPr>
            </w:pPr>
          </w:p>
          <w:p w:rsidR="003F51D7" w:rsidRPr="003F51D7" w:rsidRDefault="003F51D7" w:rsidP="003F51D7">
            <w:pPr>
              <w:jc w:val="center"/>
              <w:rPr>
                <w:rFonts w:ascii="Arial" w:hAnsi="Arial" w:cs="Arial"/>
                <w:sz w:val="22"/>
                <w:szCs w:val="22"/>
              </w:rPr>
            </w:pPr>
            <w:r w:rsidRPr="003F51D7">
              <w:rPr>
                <w:rFonts w:ascii="Arial" w:hAnsi="Arial" w:cs="Arial"/>
                <w:sz w:val="22"/>
                <w:szCs w:val="22"/>
              </w:rPr>
              <w:t>МОЛОДЫЕ ЛЮДИ! ЕСЛИ ВЫ РЕШИЛИ, ЧТО ЭТА ПРОФЕССИЯ ДЛЯ ВАС, ЗВОНИТЕ</w:t>
            </w:r>
          </w:p>
          <w:p w:rsidR="003F51D7" w:rsidRPr="003F51D7" w:rsidRDefault="003F51D7" w:rsidP="003F51D7">
            <w:pPr>
              <w:rPr>
                <w:rFonts w:ascii="Arial" w:hAnsi="Arial" w:cs="Arial"/>
                <w:sz w:val="22"/>
                <w:szCs w:val="22"/>
              </w:rPr>
            </w:pPr>
          </w:p>
          <w:p w:rsidR="006D6157" w:rsidRDefault="003F51D7" w:rsidP="003F51D7">
            <w:pPr>
              <w:rPr>
                <w:rFonts w:ascii="Arial" w:hAnsi="Arial" w:cs="Arial"/>
                <w:sz w:val="22"/>
                <w:szCs w:val="22"/>
              </w:rPr>
            </w:pPr>
            <w:r w:rsidRPr="003F51D7">
              <w:rPr>
                <w:rFonts w:ascii="Arial" w:hAnsi="Arial" w:cs="Arial"/>
                <w:sz w:val="22"/>
                <w:szCs w:val="22"/>
              </w:rPr>
              <w:t xml:space="preserve"> По телефону 24-246 (рабочий) или обращайтесь в Отдел надзорной деятельности и профилактической работы по Татарскому и Усть-Таркского районам </w:t>
            </w:r>
            <w:proofErr w:type="spellStart"/>
            <w:r w:rsidRPr="003F51D7">
              <w:rPr>
                <w:rFonts w:ascii="Arial" w:hAnsi="Arial" w:cs="Arial"/>
                <w:sz w:val="22"/>
                <w:szCs w:val="22"/>
              </w:rPr>
              <w:t>УНДиПР</w:t>
            </w:r>
            <w:proofErr w:type="spellEnd"/>
            <w:r w:rsidRPr="003F51D7">
              <w:rPr>
                <w:rFonts w:ascii="Arial" w:hAnsi="Arial" w:cs="Arial"/>
                <w:sz w:val="22"/>
                <w:szCs w:val="22"/>
              </w:rPr>
              <w:t xml:space="preserve"> ГУ МЧС России по Новосибирской области по адресу: НСО, г. Татарск, ул. </w:t>
            </w:r>
            <w:proofErr w:type="spellStart"/>
            <w:r w:rsidRPr="003F51D7">
              <w:rPr>
                <w:rFonts w:ascii="Arial" w:hAnsi="Arial" w:cs="Arial"/>
                <w:sz w:val="22"/>
                <w:szCs w:val="22"/>
              </w:rPr>
              <w:t>Закриевского</w:t>
            </w:r>
            <w:proofErr w:type="spellEnd"/>
            <w:r w:rsidRPr="003F51D7">
              <w:rPr>
                <w:rFonts w:ascii="Arial" w:hAnsi="Arial" w:cs="Arial"/>
                <w:sz w:val="22"/>
                <w:szCs w:val="22"/>
              </w:rPr>
              <w:t>, 47, кабинет 4.</w:t>
            </w:r>
          </w:p>
          <w:p w:rsidR="00622CE5" w:rsidRPr="003F51D7" w:rsidRDefault="00622CE5" w:rsidP="003F51D7">
            <w:pPr>
              <w:rPr>
                <w:rFonts w:ascii="Arial" w:hAnsi="Arial" w:cs="Arial"/>
                <w:b/>
                <w:bCs/>
                <w:color w:val="000000"/>
                <w:sz w:val="22"/>
                <w:szCs w:val="22"/>
              </w:rPr>
            </w:pPr>
          </w:p>
          <w:p w:rsidR="006D6157" w:rsidRPr="003F51D7" w:rsidRDefault="003F51D7" w:rsidP="006D6157">
            <w:pPr>
              <w:ind w:firstLine="709"/>
              <w:jc w:val="both"/>
              <w:rPr>
                <w:rFonts w:ascii="Arial" w:hAnsi="Arial" w:cs="Arial"/>
                <w:color w:val="000000" w:themeColor="text1"/>
                <w:sz w:val="22"/>
                <w:szCs w:val="22"/>
              </w:rPr>
            </w:pPr>
            <w:r w:rsidRPr="003F51D7">
              <w:rPr>
                <w:rFonts w:ascii="Arial" w:eastAsiaTheme="minorHAnsi" w:hAnsi="Arial" w:cs="Arial"/>
                <w:b/>
                <w:noProof/>
                <w:sz w:val="22"/>
                <w:szCs w:val="22"/>
              </w:rPr>
              <mc:AlternateContent>
                <mc:Choice Requires="wps">
                  <w:drawing>
                    <wp:anchor distT="0" distB="0" distL="114300" distR="114300" simplePos="0" relativeHeight="251785216" behindDoc="0" locked="0" layoutInCell="1" allowOverlap="1" wp14:anchorId="01F6839F" wp14:editId="69241146">
                      <wp:simplePos x="0" y="0"/>
                      <wp:positionH relativeFrom="column">
                        <wp:posOffset>800859</wp:posOffset>
                      </wp:positionH>
                      <wp:positionV relativeFrom="paragraph">
                        <wp:posOffset>55620</wp:posOffset>
                      </wp:positionV>
                      <wp:extent cx="5334000" cy="269875"/>
                      <wp:effectExtent l="61595" t="13970" r="62230" b="11430"/>
                      <wp:wrapNone/>
                      <wp:docPr id="6"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6987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7433" id="AutoShape 180" o:spid="_x0000_s1026" type="#_x0000_t53" style="position:absolute;margin-left:63.05pt;margin-top:4.4pt;width:420pt;height:2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" adj="7059" fillcolor="#eeece1">
                      <v:shadow on="t" type="perspective" opacity=".5" origin=",.5" offset="0,0" matrix=",,,.5"/>
                    </v:shape>
                  </w:pict>
                </mc:Fallback>
              </mc:AlternateContent>
            </w: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3F51D7" w:rsidRDefault="003F51D7" w:rsidP="003F51D7">
            <w:pPr>
              <w:jc w:val="center"/>
              <w:rPr>
                <w:rFonts w:ascii="Arial" w:hAnsi="Arial" w:cs="Arial"/>
                <w:b/>
                <w:bCs/>
                <w:sz w:val="22"/>
                <w:szCs w:val="22"/>
              </w:rPr>
            </w:pPr>
            <w:r w:rsidRPr="003F51D7">
              <w:rPr>
                <w:rFonts w:ascii="Arial" w:hAnsi="Arial" w:cs="Arial"/>
                <w:b/>
                <w:bCs/>
                <w:sz w:val="22"/>
                <w:szCs w:val="22"/>
              </w:rPr>
              <w:t>Меры предосторожности при печном отоплении</w:t>
            </w:r>
          </w:p>
          <w:p w:rsidR="00622CE5" w:rsidRPr="003F51D7" w:rsidRDefault="00622CE5" w:rsidP="003F51D7">
            <w:pPr>
              <w:jc w:val="center"/>
              <w:rPr>
                <w:rFonts w:ascii="Arial" w:hAnsi="Arial" w:cs="Arial"/>
                <w:b/>
                <w:bCs/>
                <w:sz w:val="22"/>
                <w:szCs w:val="22"/>
              </w:rPr>
            </w:pPr>
          </w:p>
          <w:p w:rsidR="003F51D7" w:rsidRPr="003F51D7" w:rsidRDefault="003F51D7" w:rsidP="003F51D7">
            <w:pPr>
              <w:jc w:val="both"/>
              <w:rPr>
                <w:rFonts w:ascii="Arial" w:hAnsi="Arial" w:cs="Arial"/>
                <w:bCs/>
                <w:sz w:val="22"/>
                <w:szCs w:val="22"/>
              </w:rPr>
            </w:pPr>
            <w:r w:rsidRPr="003F51D7">
              <w:rPr>
                <w:rFonts w:ascii="Arial" w:hAnsi="Arial" w:cs="Arial"/>
                <w:bCs/>
                <w:sz w:val="22"/>
                <w:szCs w:val="22"/>
              </w:rPr>
              <w:t xml:space="preserve">Печи имеются в большинстве домов и часто именно они становятся причиной пожаров. Жертвами печей и каминов чаще всего становятся как и новички, так и люди с опытом проживания в сельских домах. </w:t>
            </w:r>
          </w:p>
          <w:p w:rsidR="003F51D7" w:rsidRPr="003F51D7" w:rsidRDefault="003F51D7" w:rsidP="003F51D7">
            <w:pPr>
              <w:jc w:val="both"/>
              <w:rPr>
                <w:rFonts w:ascii="Arial" w:hAnsi="Arial" w:cs="Arial"/>
                <w:bCs/>
                <w:sz w:val="22"/>
                <w:szCs w:val="22"/>
              </w:rPr>
            </w:pPr>
            <w:r w:rsidRPr="003F51D7">
              <w:rPr>
                <w:rFonts w:ascii="Arial" w:hAnsi="Arial" w:cs="Arial"/>
                <w:bCs/>
                <w:sz w:val="22"/>
                <w:szCs w:val="22"/>
              </w:rPr>
              <w:t>Несомненно, в современном жилище имеется много потенциальных источников пожара: неисправные электроприборы и электросети, перегрузка электросетей, оставленные без присмотра включенные газовые и электрические плиты и бытовая техника, бенгальские огни и петарды, не потушенные окурки и т. п. Вместе с тем, основная роль в обеспечении пожарной безопасности, как на производстве, так и в быту отдана человеку. Зачастую граждане, проявляя беспечность, получают отравление угарным газом при нарушении элементарных правил безопасности при эксплуатации печного отопления (преждевременно закрыв заслонку дымохода печи до полного сгорания топлива).</w:t>
            </w:r>
          </w:p>
          <w:p w:rsidR="003F51D7" w:rsidRPr="003F51D7" w:rsidRDefault="003F51D7" w:rsidP="003F51D7">
            <w:pPr>
              <w:jc w:val="both"/>
              <w:rPr>
                <w:rFonts w:ascii="Arial" w:hAnsi="Arial" w:cs="Arial"/>
                <w:sz w:val="22"/>
                <w:szCs w:val="22"/>
              </w:rPr>
            </w:pPr>
            <w:r w:rsidRPr="003F51D7">
              <w:rPr>
                <w:rFonts w:ascii="Arial" w:hAnsi="Arial" w:cs="Arial"/>
                <w:sz w:val="22"/>
                <w:szCs w:val="22"/>
              </w:rPr>
              <w:t xml:space="preserve">Отдел надзорной деятельности и профилактической работы по Татарскому и Усть-Таркскому районам рекомендует соблюдать основные правила при печном отоплении: </w:t>
            </w:r>
          </w:p>
          <w:p w:rsidR="003F51D7" w:rsidRPr="003F51D7" w:rsidRDefault="003F51D7" w:rsidP="003F51D7">
            <w:pPr>
              <w:jc w:val="both"/>
              <w:rPr>
                <w:rFonts w:ascii="Arial" w:hAnsi="Arial" w:cs="Arial"/>
                <w:sz w:val="22"/>
                <w:szCs w:val="22"/>
              </w:rPr>
            </w:pPr>
            <w:r w:rsidRPr="003F51D7">
              <w:rPr>
                <w:rFonts w:ascii="Arial" w:hAnsi="Arial" w:cs="Arial"/>
                <w:sz w:val="22"/>
                <w:szCs w:val="22"/>
              </w:rPr>
              <w:t xml:space="preserve">-Печь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3F51D7" w:rsidRPr="003F51D7" w:rsidRDefault="003F51D7" w:rsidP="003F51D7">
            <w:pPr>
              <w:jc w:val="both"/>
              <w:rPr>
                <w:rFonts w:ascii="Arial" w:hAnsi="Arial" w:cs="Arial"/>
                <w:sz w:val="22"/>
                <w:szCs w:val="22"/>
              </w:rPr>
            </w:pPr>
            <w:r w:rsidRPr="003F51D7">
              <w:rPr>
                <w:rFonts w:ascii="Arial" w:hAnsi="Arial" w:cs="Arial"/>
                <w:sz w:val="22"/>
                <w:szCs w:val="22"/>
              </w:rPr>
              <w:t xml:space="preserve">-Для защиты сгораемого и </w:t>
            </w:r>
            <w:proofErr w:type="spellStart"/>
            <w:r w:rsidRPr="003F51D7">
              <w:rPr>
                <w:rFonts w:ascii="Arial" w:hAnsi="Arial" w:cs="Arial"/>
                <w:sz w:val="22"/>
                <w:szCs w:val="22"/>
              </w:rPr>
              <w:t>трудносгораемого</w:t>
            </w:r>
            <w:proofErr w:type="spellEnd"/>
            <w:r w:rsidRPr="003F51D7">
              <w:rPr>
                <w:rFonts w:ascii="Arial" w:hAnsi="Arial" w:cs="Arial"/>
                <w:sz w:val="22"/>
                <w:szCs w:val="22"/>
              </w:rPr>
              <w:t xml:space="preserve"> пола перед топкие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3F51D7" w:rsidRPr="003F51D7" w:rsidRDefault="003F51D7" w:rsidP="003F51D7">
            <w:pPr>
              <w:jc w:val="both"/>
              <w:rPr>
                <w:rFonts w:ascii="Arial" w:hAnsi="Arial" w:cs="Arial"/>
                <w:sz w:val="22"/>
                <w:szCs w:val="22"/>
              </w:rPr>
            </w:pPr>
            <w:r w:rsidRPr="003F51D7">
              <w:rPr>
                <w:rFonts w:ascii="Arial" w:hAnsi="Arial" w:cs="Arial"/>
                <w:sz w:val="22"/>
                <w:szCs w:val="22"/>
              </w:rPr>
              <w:t>При эксплуатации печного отопления запрещается:</w:t>
            </w:r>
          </w:p>
          <w:p w:rsidR="003F51D7" w:rsidRPr="003F51D7" w:rsidRDefault="003F51D7" w:rsidP="003F51D7">
            <w:pPr>
              <w:jc w:val="both"/>
              <w:rPr>
                <w:rFonts w:ascii="Arial" w:hAnsi="Arial" w:cs="Arial"/>
                <w:sz w:val="22"/>
                <w:szCs w:val="22"/>
              </w:rPr>
            </w:pPr>
            <w:r w:rsidRPr="003F51D7">
              <w:rPr>
                <w:rFonts w:ascii="Arial" w:hAnsi="Arial" w:cs="Arial"/>
                <w:sz w:val="22"/>
                <w:szCs w:val="22"/>
              </w:rPr>
              <w:t>- Оставлять без присмотра топящиеся печи, а также поручать детям надзор за ними.</w:t>
            </w:r>
          </w:p>
          <w:p w:rsidR="003F51D7" w:rsidRPr="003F51D7" w:rsidRDefault="003F51D7" w:rsidP="003F51D7">
            <w:pPr>
              <w:jc w:val="both"/>
              <w:rPr>
                <w:rFonts w:ascii="Arial" w:hAnsi="Arial" w:cs="Arial"/>
                <w:sz w:val="22"/>
                <w:szCs w:val="22"/>
              </w:rPr>
            </w:pPr>
            <w:r w:rsidRPr="003F51D7">
              <w:rPr>
                <w:rFonts w:ascii="Arial" w:hAnsi="Arial" w:cs="Arial"/>
                <w:sz w:val="22"/>
                <w:szCs w:val="22"/>
              </w:rPr>
              <w:t xml:space="preserve">- Располагать топливо и другие горючие вещества, и материалы на </w:t>
            </w:r>
            <w:proofErr w:type="spellStart"/>
            <w:r w:rsidRPr="003F51D7">
              <w:rPr>
                <w:rFonts w:ascii="Arial" w:hAnsi="Arial" w:cs="Arial"/>
                <w:sz w:val="22"/>
                <w:szCs w:val="22"/>
              </w:rPr>
              <w:t>предтопочном</w:t>
            </w:r>
            <w:proofErr w:type="spellEnd"/>
            <w:r w:rsidRPr="003F51D7">
              <w:rPr>
                <w:rFonts w:ascii="Arial" w:hAnsi="Arial" w:cs="Arial"/>
                <w:sz w:val="22"/>
                <w:szCs w:val="22"/>
              </w:rPr>
              <w:t xml:space="preserve"> листе.</w:t>
            </w:r>
          </w:p>
          <w:p w:rsidR="003F51D7" w:rsidRPr="003F51D7" w:rsidRDefault="003F51D7" w:rsidP="003F51D7">
            <w:pPr>
              <w:jc w:val="both"/>
              <w:rPr>
                <w:rFonts w:ascii="Arial" w:hAnsi="Arial" w:cs="Arial"/>
                <w:sz w:val="22"/>
                <w:szCs w:val="22"/>
              </w:rPr>
            </w:pPr>
            <w:r w:rsidRPr="003F51D7">
              <w:rPr>
                <w:rFonts w:ascii="Arial" w:hAnsi="Arial" w:cs="Arial"/>
                <w:sz w:val="22"/>
                <w:szCs w:val="22"/>
              </w:rPr>
              <w:t>- Применять для розжига печей бензин, керосин, дизельное топливо и другие ЛВЖ и ГЖ.</w:t>
            </w:r>
          </w:p>
          <w:p w:rsidR="003F51D7" w:rsidRPr="003F51D7" w:rsidRDefault="003F51D7" w:rsidP="003F51D7">
            <w:pPr>
              <w:jc w:val="both"/>
              <w:rPr>
                <w:rFonts w:ascii="Arial" w:hAnsi="Arial" w:cs="Arial"/>
                <w:sz w:val="22"/>
                <w:szCs w:val="22"/>
              </w:rPr>
            </w:pPr>
            <w:r w:rsidRPr="003F51D7">
              <w:rPr>
                <w:rFonts w:ascii="Arial" w:hAnsi="Arial" w:cs="Arial"/>
                <w:sz w:val="22"/>
                <w:szCs w:val="22"/>
              </w:rPr>
              <w:t>- Топить углем, коксом и газом печи, не предназначенные для этих видов топлива.</w:t>
            </w:r>
          </w:p>
          <w:p w:rsidR="003F51D7" w:rsidRPr="003F51D7" w:rsidRDefault="003F51D7" w:rsidP="003F51D7">
            <w:pPr>
              <w:jc w:val="both"/>
              <w:rPr>
                <w:rFonts w:ascii="Arial" w:hAnsi="Arial" w:cs="Arial"/>
                <w:sz w:val="22"/>
                <w:szCs w:val="22"/>
              </w:rPr>
            </w:pPr>
            <w:r w:rsidRPr="003F51D7">
              <w:rPr>
                <w:rFonts w:ascii="Arial" w:hAnsi="Arial" w:cs="Arial"/>
                <w:sz w:val="22"/>
                <w:szCs w:val="22"/>
              </w:rPr>
              <w:t>- Производить топку печей во время проведения в помещениях собраний и других массовых мероприятий.</w:t>
            </w:r>
          </w:p>
          <w:p w:rsidR="003F51D7" w:rsidRPr="003F51D7" w:rsidRDefault="003F51D7" w:rsidP="003F51D7">
            <w:pPr>
              <w:jc w:val="both"/>
              <w:rPr>
                <w:rFonts w:ascii="Arial" w:hAnsi="Arial" w:cs="Arial"/>
                <w:sz w:val="22"/>
                <w:szCs w:val="22"/>
              </w:rPr>
            </w:pPr>
            <w:r w:rsidRPr="003F51D7">
              <w:rPr>
                <w:rFonts w:ascii="Arial" w:hAnsi="Arial" w:cs="Arial"/>
                <w:sz w:val="22"/>
                <w:szCs w:val="22"/>
              </w:rPr>
              <w:t>- Перекаливать печи.</w:t>
            </w:r>
          </w:p>
          <w:p w:rsidR="003F51D7" w:rsidRPr="003F51D7" w:rsidRDefault="003F51D7" w:rsidP="003F51D7">
            <w:pPr>
              <w:jc w:val="both"/>
              <w:rPr>
                <w:rFonts w:ascii="Arial" w:hAnsi="Arial" w:cs="Arial"/>
                <w:sz w:val="22"/>
                <w:szCs w:val="22"/>
              </w:rPr>
            </w:pPr>
            <w:r w:rsidRPr="003F51D7">
              <w:rPr>
                <w:rFonts w:ascii="Arial" w:hAnsi="Arial" w:cs="Arial"/>
                <w:sz w:val="22"/>
                <w:szCs w:val="22"/>
              </w:rPr>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3F51D7" w:rsidRPr="003F51D7" w:rsidRDefault="003F51D7" w:rsidP="003F51D7">
            <w:pPr>
              <w:jc w:val="both"/>
              <w:rPr>
                <w:rFonts w:ascii="Arial" w:hAnsi="Arial" w:cs="Arial"/>
                <w:sz w:val="22"/>
                <w:szCs w:val="22"/>
              </w:rPr>
            </w:pPr>
            <w:r w:rsidRPr="003F51D7">
              <w:rPr>
                <w:rFonts w:ascii="Arial" w:hAnsi="Arial" w:cs="Arial"/>
                <w:sz w:val="22"/>
                <w:szCs w:val="22"/>
              </w:rPr>
              <w:t>И помните: Ваша бдительность - залог вашей безопасности!</w:t>
            </w:r>
          </w:p>
          <w:p w:rsidR="003F51D7" w:rsidRPr="003F51D7" w:rsidRDefault="003F51D7" w:rsidP="003F51D7">
            <w:pPr>
              <w:shd w:val="clear" w:color="auto" w:fill="FFFFFF"/>
              <w:spacing w:afterAutospacing="1"/>
              <w:jc w:val="both"/>
              <w:rPr>
                <w:rFonts w:ascii="Arial" w:hAnsi="Arial" w:cs="Arial"/>
                <w:sz w:val="22"/>
                <w:szCs w:val="22"/>
              </w:rPr>
            </w:pPr>
            <w:r w:rsidRPr="003F51D7">
              <w:rPr>
                <w:rFonts w:ascii="Arial" w:hAnsi="Arial" w:cs="Arial"/>
                <w:sz w:val="22"/>
                <w:szCs w:val="22"/>
              </w:rPr>
              <w:t>При возникновении пожара немедленно звоните по телефону 01, 101 или 112.</w:t>
            </w:r>
          </w:p>
          <w:p w:rsidR="006D6157" w:rsidRPr="003F51D7" w:rsidRDefault="003F51D7" w:rsidP="006D6157">
            <w:pPr>
              <w:autoSpaceDE w:val="0"/>
              <w:autoSpaceDN w:val="0"/>
              <w:adjustRightInd w:val="0"/>
              <w:jc w:val="right"/>
              <w:rPr>
                <w:rFonts w:ascii="Arial" w:eastAsia="Quattrocento Sans" w:hAnsi="Arial" w:cs="Arial"/>
                <w:b/>
                <w:i/>
                <w:color w:val="000000"/>
                <w:sz w:val="22"/>
                <w:szCs w:val="22"/>
              </w:rPr>
            </w:pPr>
            <w:r w:rsidRPr="003F51D7">
              <w:rPr>
                <w:rFonts w:ascii="Arial" w:eastAsiaTheme="minorHAnsi" w:hAnsi="Arial" w:cs="Arial"/>
                <w:b/>
                <w:noProof/>
                <w:sz w:val="22"/>
                <w:szCs w:val="22"/>
              </w:rPr>
              <mc:AlternateContent>
                <mc:Choice Requires="wps">
                  <w:drawing>
                    <wp:anchor distT="0" distB="0" distL="114300" distR="114300" simplePos="0" relativeHeight="251783168" behindDoc="0" locked="0" layoutInCell="1" allowOverlap="1" wp14:anchorId="4009BD78" wp14:editId="50B687F3">
                      <wp:simplePos x="0" y="0"/>
                      <wp:positionH relativeFrom="column">
                        <wp:posOffset>827099</wp:posOffset>
                      </wp:positionH>
                      <wp:positionV relativeFrom="paragraph">
                        <wp:posOffset>20818</wp:posOffset>
                      </wp:positionV>
                      <wp:extent cx="5334000" cy="248285"/>
                      <wp:effectExtent l="66040" t="8255" r="67310" b="10160"/>
                      <wp:wrapNone/>
                      <wp:docPr id="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25F7" id="AutoShape 183" o:spid="_x0000_s1026" type="#_x0000_t53" style="position:absolute;margin-left:65.15pt;margin-top:1.65pt;width:420pt;height:19.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" adj="7059" fillcolor="#eeece1">
                      <v:shadow on="t" type="perspective" opacity=".5" origin=",.5" offset="0,0" matrix=",,,.5"/>
                    </v:shape>
                  </w:pict>
                </mc:Fallback>
              </mc:AlternateContent>
            </w: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22CE5" w:rsidRDefault="00622CE5" w:rsidP="003F51D7">
            <w:pPr>
              <w:jc w:val="center"/>
              <w:rPr>
                <w:rFonts w:ascii="Arial" w:hAnsi="Arial" w:cs="Arial"/>
                <w:b/>
                <w:sz w:val="22"/>
                <w:szCs w:val="22"/>
              </w:rPr>
            </w:pPr>
          </w:p>
          <w:p w:rsidR="00622CE5" w:rsidRDefault="00622CE5" w:rsidP="003F51D7">
            <w:pPr>
              <w:jc w:val="center"/>
              <w:rPr>
                <w:rFonts w:ascii="Arial" w:hAnsi="Arial" w:cs="Arial"/>
                <w:b/>
                <w:sz w:val="22"/>
                <w:szCs w:val="22"/>
              </w:rPr>
            </w:pPr>
          </w:p>
          <w:p w:rsidR="003F51D7" w:rsidRDefault="003F51D7" w:rsidP="003F51D7">
            <w:pPr>
              <w:jc w:val="center"/>
              <w:rPr>
                <w:rFonts w:ascii="Arial" w:hAnsi="Arial" w:cs="Arial"/>
                <w:b/>
                <w:sz w:val="22"/>
                <w:szCs w:val="22"/>
              </w:rPr>
            </w:pPr>
            <w:r w:rsidRPr="00622CE5">
              <w:rPr>
                <w:rFonts w:ascii="Arial" w:hAnsi="Arial" w:cs="Arial"/>
                <w:b/>
                <w:sz w:val="22"/>
                <w:szCs w:val="22"/>
              </w:rPr>
              <w:t>Как вести себя на дороге в гололёд</w:t>
            </w:r>
          </w:p>
          <w:p w:rsidR="00622CE5" w:rsidRPr="00622CE5" w:rsidRDefault="00622CE5" w:rsidP="003F51D7">
            <w:pPr>
              <w:jc w:val="center"/>
              <w:rPr>
                <w:rFonts w:ascii="Arial" w:hAnsi="Arial" w:cs="Arial"/>
                <w:b/>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 xml:space="preserve">   Во время гололедицы водителям автотранспортных средств следует быть особенно внимательными и осторожными на дорогах. Очень важно соблюдать дистанцию и скоростной режим, избегать сложных маневров.</w:t>
            </w:r>
            <w:r w:rsidRPr="003F51D7">
              <w:rPr>
                <w:rFonts w:ascii="Arial" w:eastAsiaTheme="minorHAnsi" w:hAnsi="Arial" w:cs="Arial"/>
                <w:sz w:val="22"/>
                <w:szCs w:val="22"/>
                <w:lang w:eastAsia="en-US"/>
              </w:rPr>
              <w:t xml:space="preserve"> О</w:t>
            </w:r>
            <w:r w:rsidRPr="003F51D7">
              <w:rPr>
                <w:rFonts w:ascii="Arial" w:hAnsi="Arial" w:cs="Arial"/>
                <w:sz w:val="22"/>
                <w:szCs w:val="22"/>
              </w:rPr>
              <w:t>тдел надзорной деятельности по Татарскому и Усть-Таркскому районам рекомендует напоминает основные правила вождения по скользкой дороге.</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1. Определите, насколько скользкая дорога. Это можно сделать как визуально, так и с помощью торможения или ускорения. Сцепление колес с дорогой можно проверить путем резкого нажатия педали акселератора (педаль газа) либо нажатия несколько раз педали тормоза. Если ведущие колеса уходят в пробуксовку, значит, дорога довольно скользкая, и при движении по ней следует придерживаться постоянной невысокой скорости, что даст вам больше возможностей для безопасного маневрирования и торможения.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2. Выбирайте правильный способ торможения! Не пытайтесь затормозить резко, одним движением! При движении по гололедице есть более подходящие способы остановить автомобиль, например, прерывистое (периодическое нажатие на педаль тормоза и полное ее отпускание) или ступенчатое торможение.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3. Соблюдайте правила безопасности на поворотах. При езде при гололедице повороты особенно опасны.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4. Выбирайте правильную технику маневрирования при подъемах и спусках. При преодолении скользких подъемов заблаговременно выберите соответствующую передачу и скорость.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5.  При заносе автомобиля: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 поворачивайте руль в сторону заноса. Задняя часть машины пошла вправо – туда же нужно повернуть и руль, и наоборот.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 не нажимайте педаль тормоза – это может привести к тому, что автомобиль потеряет управляемость. </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 не отпускайте резко педаль газа – это только усугубит занос. На </w:t>
            </w:r>
            <w:proofErr w:type="spellStart"/>
            <w:r w:rsidRPr="003F51D7">
              <w:rPr>
                <w:rFonts w:ascii="Arial" w:hAnsi="Arial" w:cs="Arial"/>
                <w:sz w:val="22"/>
                <w:szCs w:val="22"/>
              </w:rPr>
              <w:t>заднеприводном</w:t>
            </w:r>
            <w:proofErr w:type="spellEnd"/>
            <w:r w:rsidRPr="003F51D7">
              <w:rPr>
                <w:rFonts w:ascii="Arial" w:hAnsi="Arial" w:cs="Arial"/>
                <w:sz w:val="22"/>
                <w:szCs w:val="22"/>
              </w:rPr>
              <w:t xml:space="preserve"> автомобиле при появлении признаков заноса нужно плавно снизить обороты двигателя. На </w:t>
            </w:r>
            <w:proofErr w:type="spellStart"/>
            <w:r w:rsidRPr="003F51D7">
              <w:rPr>
                <w:rFonts w:ascii="Arial" w:hAnsi="Arial" w:cs="Arial"/>
                <w:sz w:val="22"/>
                <w:szCs w:val="22"/>
              </w:rPr>
              <w:t>переднеприводном</w:t>
            </w:r>
            <w:proofErr w:type="spellEnd"/>
            <w:r w:rsidRPr="003F51D7">
              <w:rPr>
                <w:rFonts w:ascii="Arial" w:hAnsi="Arial" w:cs="Arial"/>
                <w:sz w:val="22"/>
                <w:szCs w:val="22"/>
              </w:rPr>
              <w:t xml:space="preserve"> автомобиле обороты, напротив, лучше увеличить – так сила тяги на управляемых колесах позволит вывести автомобиль из заноса. </w:t>
            </w:r>
          </w:p>
          <w:p w:rsidR="003F51D7" w:rsidRPr="003F51D7" w:rsidRDefault="003F51D7" w:rsidP="003F51D7">
            <w:pPr>
              <w:rPr>
                <w:rFonts w:ascii="Arial" w:hAnsi="Arial" w:cs="Arial"/>
                <w:sz w:val="22"/>
                <w:szCs w:val="22"/>
              </w:rPr>
            </w:pPr>
            <w:r w:rsidRPr="003F51D7">
              <w:rPr>
                <w:rFonts w:ascii="Arial" w:hAnsi="Arial" w:cs="Arial"/>
                <w:sz w:val="22"/>
                <w:szCs w:val="22"/>
              </w:rPr>
              <w:t>Помните, что следование перечисленным выше правилам безопасности поможет вам сохранить свое здоровье и жизнь!</w:t>
            </w:r>
          </w:p>
          <w:p w:rsidR="003F51D7" w:rsidRPr="003F51D7" w:rsidRDefault="003F51D7" w:rsidP="003F51D7">
            <w:pPr>
              <w:rPr>
                <w:rFonts w:ascii="Arial" w:hAnsi="Arial" w:cs="Arial"/>
                <w:sz w:val="22"/>
                <w:szCs w:val="22"/>
              </w:rPr>
            </w:pPr>
            <w:r w:rsidRPr="003F51D7">
              <w:rPr>
                <w:rFonts w:ascii="Arial" w:hAnsi="Arial" w:cs="Arial"/>
                <w:sz w:val="22"/>
                <w:szCs w:val="22"/>
              </w:rPr>
              <w:t xml:space="preserve">Телефоны экстренных служб: </w:t>
            </w:r>
          </w:p>
          <w:p w:rsidR="003F51D7" w:rsidRPr="003F51D7" w:rsidRDefault="003F51D7" w:rsidP="003F51D7">
            <w:pPr>
              <w:rPr>
                <w:rFonts w:ascii="Arial" w:hAnsi="Arial" w:cs="Arial"/>
                <w:sz w:val="22"/>
                <w:szCs w:val="22"/>
              </w:rPr>
            </w:pPr>
            <w:r w:rsidRPr="003F51D7">
              <w:rPr>
                <w:rFonts w:ascii="Arial" w:hAnsi="Arial" w:cs="Arial"/>
                <w:sz w:val="22"/>
                <w:szCs w:val="22"/>
              </w:rPr>
              <w:t>01-Стационарный телефон</w:t>
            </w:r>
          </w:p>
          <w:p w:rsidR="003F51D7" w:rsidRPr="003F51D7" w:rsidRDefault="003F51D7" w:rsidP="003F51D7">
            <w:pPr>
              <w:rPr>
                <w:rFonts w:ascii="Arial" w:hAnsi="Arial" w:cs="Arial"/>
                <w:sz w:val="22"/>
                <w:szCs w:val="22"/>
              </w:rPr>
            </w:pPr>
            <w:r w:rsidRPr="003F51D7">
              <w:rPr>
                <w:rFonts w:ascii="Arial" w:hAnsi="Arial" w:cs="Arial"/>
                <w:sz w:val="22"/>
                <w:szCs w:val="22"/>
              </w:rPr>
              <w:t>101-Сотовые операторы</w:t>
            </w:r>
          </w:p>
          <w:p w:rsidR="003F51D7" w:rsidRPr="003F51D7" w:rsidRDefault="003F51D7" w:rsidP="003F51D7">
            <w:pPr>
              <w:rPr>
                <w:rFonts w:ascii="Arial" w:hAnsi="Arial" w:cs="Arial"/>
                <w:sz w:val="22"/>
                <w:szCs w:val="22"/>
              </w:rPr>
            </w:pPr>
            <w:r w:rsidRPr="003F51D7">
              <w:rPr>
                <w:rFonts w:ascii="Arial" w:hAnsi="Arial" w:cs="Arial"/>
                <w:sz w:val="22"/>
                <w:szCs w:val="22"/>
              </w:rPr>
              <w:t>112- единый номер экстренных оперативных служб</w:t>
            </w:r>
          </w:p>
          <w:p w:rsidR="003F51D7" w:rsidRPr="003F51D7" w:rsidRDefault="003F51D7" w:rsidP="003F51D7">
            <w:pPr>
              <w:rPr>
                <w:rFonts w:ascii="Arial" w:hAnsi="Arial" w:cs="Arial"/>
                <w:sz w:val="22"/>
                <w:szCs w:val="22"/>
              </w:rPr>
            </w:pPr>
          </w:p>
          <w:p w:rsidR="00114EFF" w:rsidRPr="003F51D7" w:rsidRDefault="003F51D7" w:rsidP="006D6157">
            <w:pPr>
              <w:pStyle w:val="af2"/>
              <w:ind w:firstLine="720"/>
              <w:jc w:val="center"/>
              <w:rPr>
                <w:rFonts w:ascii="Arial" w:hAnsi="Arial" w:cs="Arial"/>
                <w:b/>
                <w:color w:val="000000"/>
                <w:sz w:val="22"/>
                <w:szCs w:val="22"/>
              </w:rPr>
            </w:pPr>
            <w:r w:rsidRPr="003F51D7">
              <w:rPr>
                <w:rFonts w:ascii="Arial" w:eastAsiaTheme="minorHAnsi" w:hAnsi="Arial" w:cs="Arial"/>
                <w:b/>
                <w:noProof/>
                <w:sz w:val="22"/>
                <w:szCs w:val="22"/>
              </w:rPr>
              <mc:AlternateContent>
                <mc:Choice Requires="wps">
                  <w:drawing>
                    <wp:anchor distT="0" distB="0" distL="114300" distR="114300" simplePos="0" relativeHeight="251782144" behindDoc="0" locked="0" layoutInCell="1" allowOverlap="1" wp14:anchorId="2E17A51E" wp14:editId="5C26362E">
                      <wp:simplePos x="0" y="0"/>
                      <wp:positionH relativeFrom="column">
                        <wp:posOffset>784403</wp:posOffset>
                      </wp:positionH>
                      <wp:positionV relativeFrom="paragraph">
                        <wp:posOffset>46954</wp:posOffset>
                      </wp:positionV>
                      <wp:extent cx="5334000" cy="269875"/>
                      <wp:effectExtent l="61595" t="13970" r="62230" b="11430"/>
                      <wp:wrapNone/>
                      <wp:docPr id="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6987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9430A" id="AutoShape 180" o:spid="_x0000_s1026" type="#_x0000_t53" style="position:absolute;margin-left:61.75pt;margin-top:3.7pt;width:420pt;height:2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" adj="7059" fillcolor="#eeece1">
                      <v:shadow on="t" type="perspective" opacity=".5" origin=",.5" offset="0,0" matrix=",,,.5"/>
                    </v:shape>
                  </w:pict>
                </mc:Fallback>
              </mc:AlternateContent>
            </w:r>
          </w:p>
          <w:p w:rsidR="003F51D7" w:rsidRPr="003F51D7" w:rsidRDefault="003F51D7" w:rsidP="003F51D7">
            <w:pPr>
              <w:rPr>
                <w:rFonts w:ascii="Arial" w:hAnsi="Arial" w:cs="Arial"/>
                <w:sz w:val="22"/>
                <w:szCs w:val="22"/>
              </w:rPr>
            </w:pPr>
            <w:r w:rsidRPr="003F51D7">
              <w:rPr>
                <w:rFonts w:ascii="Arial" w:hAnsi="Arial" w:cs="Arial"/>
                <w:sz w:val="22"/>
                <w:szCs w:val="22"/>
              </w:rPr>
              <w:t>Зимние холода, стужа и метель за окном частенько понижают температуру воздуха и внутри жилого помещения. Чтобы сделать климат дома комфортным многие приобретают электрические отопительные приборы. Однако к их покупке и использованию следует подходить серьезно и ответственно. Несоблюдение и/или нарушение требований безопасности при эксплуатации отопительных электроприборов зачастую приводят к возгоранию и жертвам.</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Для того чтобы при использовании электронагревательных приборов не возникла угроза пожаров, Отдел надзорной деятельности и профилактической работы по Татарскому и Усть-Таркскому районам напоминает меры пожарной безопасности при эксплуатации электрических отопительных приборов:</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 не включать одновременно в сеть все имеющиеся в доме электроприборы;</w:t>
            </w:r>
          </w:p>
          <w:p w:rsidR="003F51D7" w:rsidRPr="003F51D7" w:rsidRDefault="003F51D7" w:rsidP="003F51D7">
            <w:pPr>
              <w:rPr>
                <w:rFonts w:ascii="Arial" w:hAnsi="Arial" w:cs="Arial"/>
                <w:sz w:val="22"/>
                <w:szCs w:val="22"/>
              </w:rPr>
            </w:pPr>
            <w:r w:rsidRPr="003F51D7">
              <w:rPr>
                <w:rFonts w:ascii="Arial" w:hAnsi="Arial" w:cs="Arial"/>
                <w:sz w:val="22"/>
                <w:szCs w:val="22"/>
              </w:rPr>
              <w:t>- ни в коем случае нельзя пользоваться поврежденными розетками и выключателями, использовать самодельные электроприборы. Особую опасность представляют собой электронагревательные приборы с поврежденными проводами;</w:t>
            </w:r>
          </w:p>
          <w:p w:rsidR="003F51D7" w:rsidRPr="003F51D7" w:rsidRDefault="003F51D7" w:rsidP="003F51D7">
            <w:pPr>
              <w:rPr>
                <w:rFonts w:ascii="Arial" w:hAnsi="Arial" w:cs="Arial"/>
                <w:sz w:val="22"/>
                <w:szCs w:val="22"/>
              </w:rPr>
            </w:pPr>
            <w:r w:rsidRPr="003F51D7">
              <w:rPr>
                <w:rFonts w:ascii="Arial" w:hAnsi="Arial" w:cs="Arial"/>
                <w:sz w:val="22"/>
                <w:szCs w:val="22"/>
              </w:rPr>
              <w:t>- ремонт неисправных приборов должен производиться только квалифицированными специалистами;</w:t>
            </w:r>
          </w:p>
          <w:p w:rsidR="003F51D7" w:rsidRPr="003F51D7" w:rsidRDefault="003F51D7" w:rsidP="003F51D7">
            <w:pPr>
              <w:rPr>
                <w:rFonts w:ascii="Arial" w:hAnsi="Arial" w:cs="Arial"/>
                <w:sz w:val="22"/>
                <w:szCs w:val="22"/>
              </w:rPr>
            </w:pPr>
            <w:r w:rsidRPr="003F51D7">
              <w:rPr>
                <w:rFonts w:ascii="Arial" w:hAnsi="Arial" w:cs="Arial"/>
                <w:sz w:val="22"/>
                <w:szCs w:val="22"/>
              </w:rPr>
              <w:t>- исключите попадание шнуров питания электрических обогревателей в зону теплового излучения и воду;</w:t>
            </w:r>
          </w:p>
          <w:p w:rsidR="003F51D7" w:rsidRPr="003F51D7" w:rsidRDefault="003F51D7" w:rsidP="003F51D7">
            <w:pPr>
              <w:rPr>
                <w:rFonts w:ascii="Arial" w:hAnsi="Arial" w:cs="Arial"/>
                <w:sz w:val="22"/>
                <w:szCs w:val="22"/>
              </w:rPr>
            </w:pPr>
            <w:r w:rsidRPr="003F51D7">
              <w:rPr>
                <w:rFonts w:ascii="Arial" w:hAnsi="Arial" w:cs="Arial"/>
                <w:sz w:val="22"/>
                <w:szCs w:val="22"/>
              </w:rPr>
              <w:lastRenderedPageBreak/>
              <w:t xml:space="preserve">- соприкосновение обогревателей с мебелью и тканями вызывает тепловое воспламенение, поэтому при их эксплуатации рекомендуется использовать несгораемые </w:t>
            </w:r>
            <w:proofErr w:type="spellStart"/>
            <w:r w:rsidRPr="003F51D7">
              <w:rPr>
                <w:rFonts w:ascii="Arial" w:hAnsi="Arial" w:cs="Arial"/>
                <w:sz w:val="22"/>
                <w:szCs w:val="22"/>
              </w:rPr>
              <w:t>токонепроводящие</w:t>
            </w:r>
            <w:proofErr w:type="spellEnd"/>
            <w:r w:rsidRPr="003F51D7">
              <w:rPr>
                <w:rFonts w:ascii="Arial" w:hAnsi="Arial" w:cs="Arial"/>
                <w:sz w:val="22"/>
                <w:szCs w:val="22"/>
              </w:rPr>
              <w:t xml:space="preserve"> подставки;</w:t>
            </w:r>
          </w:p>
          <w:p w:rsidR="003F51D7" w:rsidRPr="003F51D7" w:rsidRDefault="003F51D7" w:rsidP="003F51D7">
            <w:pPr>
              <w:rPr>
                <w:rFonts w:ascii="Arial" w:hAnsi="Arial" w:cs="Arial"/>
                <w:sz w:val="22"/>
                <w:szCs w:val="22"/>
              </w:rPr>
            </w:pPr>
            <w:r w:rsidRPr="003F51D7">
              <w:rPr>
                <w:rFonts w:ascii="Arial" w:hAnsi="Arial" w:cs="Arial"/>
                <w:sz w:val="22"/>
                <w:szCs w:val="22"/>
              </w:rPr>
              <w:t>- не допускайте использования горючих абажуров на электролампах;</w:t>
            </w:r>
          </w:p>
          <w:p w:rsidR="003F51D7" w:rsidRPr="003F51D7" w:rsidRDefault="003F51D7" w:rsidP="003F51D7">
            <w:pPr>
              <w:rPr>
                <w:rFonts w:ascii="Arial" w:hAnsi="Arial" w:cs="Arial"/>
                <w:sz w:val="22"/>
                <w:szCs w:val="22"/>
              </w:rPr>
            </w:pPr>
            <w:r w:rsidRPr="003F51D7">
              <w:rPr>
                <w:rFonts w:ascii="Arial" w:hAnsi="Arial" w:cs="Arial"/>
                <w:sz w:val="22"/>
                <w:szCs w:val="22"/>
              </w:rPr>
              <w:t>- не допускайте устройства временных самодельных электросетей в помещениях;</w:t>
            </w:r>
          </w:p>
          <w:p w:rsidR="003F51D7" w:rsidRPr="003F51D7" w:rsidRDefault="003F51D7" w:rsidP="003F51D7">
            <w:pPr>
              <w:rPr>
                <w:rFonts w:ascii="Arial" w:hAnsi="Arial" w:cs="Arial"/>
                <w:sz w:val="22"/>
                <w:szCs w:val="22"/>
              </w:rPr>
            </w:pPr>
            <w:r w:rsidRPr="003F51D7">
              <w:rPr>
                <w:rFonts w:ascii="Arial" w:hAnsi="Arial" w:cs="Arial"/>
                <w:sz w:val="22"/>
                <w:szCs w:val="22"/>
              </w:rPr>
              <w:t>- замените оголенные и ветхие электрические провода;</w:t>
            </w:r>
          </w:p>
          <w:p w:rsidR="003F51D7" w:rsidRPr="003F51D7" w:rsidRDefault="003F51D7" w:rsidP="003F51D7">
            <w:pPr>
              <w:rPr>
                <w:rFonts w:ascii="Arial" w:hAnsi="Arial" w:cs="Arial"/>
                <w:sz w:val="22"/>
                <w:szCs w:val="22"/>
              </w:rPr>
            </w:pPr>
            <w:r w:rsidRPr="003F51D7">
              <w:rPr>
                <w:rFonts w:ascii="Arial" w:hAnsi="Arial" w:cs="Arial"/>
                <w:sz w:val="22"/>
                <w:szCs w:val="22"/>
              </w:rPr>
              <w:t>- не допускайте включения электронагревательных приборов без соединительной вилки.</w:t>
            </w:r>
          </w:p>
          <w:p w:rsidR="003F51D7" w:rsidRPr="003F51D7" w:rsidRDefault="003F51D7" w:rsidP="003F51D7">
            <w:pPr>
              <w:rPr>
                <w:rFonts w:ascii="Arial" w:hAnsi="Arial" w:cs="Arial"/>
                <w:sz w:val="22"/>
                <w:szCs w:val="22"/>
              </w:rPr>
            </w:pPr>
            <w:r w:rsidRPr="003F51D7">
              <w:rPr>
                <w:rFonts w:ascii="Arial" w:hAnsi="Arial" w:cs="Arial"/>
                <w:sz w:val="22"/>
                <w:szCs w:val="22"/>
              </w:rPr>
              <w:t>- 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способ предотвратить скорый пожар - заменить розетку;</w:t>
            </w:r>
          </w:p>
          <w:p w:rsidR="003F51D7" w:rsidRPr="003F51D7" w:rsidRDefault="003F51D7" w:rsidP="003F51D7">
            <w:pPr>
              <w:rPr>
                <w:rFonts w:ascii="Arial" w:hAnsi="Arial" w:cs="Arial"/>
                <w:sz w:val="22"/>
                <w:szCs w:val="22"/>
              </w:rPr>
            </w:pPr>
            <w:r w:rsidRPr="003F51D7">
              <w:rPr>
                <w:rFonts w:ascii="Arial" w:hAnsi="Arial" w:cs="Arial"/>
                <w:sz w:val="22"/>
                <w:szCs w:val="22"/>
              </w:rPr>
              <w:t>- если при включении того или иного электроприбора освещение становится чуть темнее, это верный признак того, что сеть перегружена. А это – предвестник пожара. В данном случае нужно срочно вызывать электрика.</w:t>
            </w:r>
          </w:p>
          <w:p w:rsidR="003F51D7" w:rsidRPr="003F51D7" w:rsidRDefault="003F51D7" w:rsidP="003F51D7">
            <w:pPr>
              <w:rPr>
                <w:rFonts w:ascii="Arial" w:hAnsi="Arial" w:cs="Arial"/>
                <w:sz w:val="22"/>
                <w:szCs w:val="22"/>
              </w:rPr>
            </w:pPr>
          </w:p>
          <w:p w:rsidR="003F51D7" w:rsidRPr="003F51D7" w:rsidRDefault="003F51D7" w:rsidP="003F51D7">
            <w:pPr>
              <w:rPr>
                <w:rFonts w:ascii="Arial" w:hAnsi="Arial" w:cs="Arial"/>
                <w:sz w:val="22"/>
                <w:szCs w:val="22"/>
              </w:rPr>
            </w:pPr>
            <w:r w:rsidRPr="003F51D7">
              <w:rPr>
                <w:rFonts w:ascii="Arial" w:hAnsi="Arial" w:cs="Arial"/>
                <w:sz w:val="22"/>
                <w:szCs w:val="22"/>
              </w:rPr>
              <w:t xml:space="preserve">Телефоны экстренных служб: </w:t>
            </w:r>
          </w:p>
          <w:p w:rsidR="003F51D7" w:rsidRPr="003F51D7" w:rsidRDefault="003F51D7" w:rsidP="003F51D7">
            <w:pPr>
              <w:rPr>
                <w:rFonts w:ascii="Arial" w:hAnsi="Arial" w:cs="Arial"/>
                <w:sz w:val="22"/>
                <w:szCs w:val="22"/>
              </w:rPr>
            </w:pPr>
            <w:r w:rsidRPr="003F51D7">
              <w:rPr>
                <w:rFonts w:ascii="Arial" w:hAnsi="Arial" w:cs="Arial"/>
                <w:sz w:val="22"/>
                <w:szCs w:val="22"/>
              </w:rPr>
              <w:t>01-Стационарный телефон</w:t>
            </w:r>
          </w:p>
          <w:p w:rsidR="003F51D7" w:rsidRPr="003F51D7" w:rsidRDefault="003F51D7" w:rsidP="003F51D7">
            <w:pPr>
              <w:rPr>
                <w:rFonts w:ascii="Arial" w:hAnsi="Arial" w:cs="Arial"/>
                <w:sz w:val="22"/>
                <w:szCs w:val="22"/>
              </w:rPr>
            </w:pPr>
            <w:r w:rsidRPr="003F51D7">
              <w:rPr>
                <w:rFonts w:ascii="Arial" w:hAnsi="Arial" w:cs="Arial"/>
                <w:sz w:val="22"/>
                <w:szCs w:val="22"/>
              </w:rPr>
              <w:t>101-Сотовые операторы</w:t>
            </w:r>
          </w:p>
          <w:p w:rsidR="003F51D7" w:rsidRPr="003F51D7" w:rsidRDefault="003F51D7" w:rsidP="003F51D7">
            <w:pPr>
              <w:rPr>
                <w:rFonts w:ascii="Arial" w:hAnsi="Arial" w:cs="Arial"/>
                <w:sz w:val="22"/>
                <w:szCs w:val="22"/>
              </w:rPr>
            </w:pPr>
            <w:r w:rsidRPr="003F51D7">
              <w:rPr>
                <w:rFonts w:ascii="Arial" w:hAnsi="Arial" w:cs="Arial"/>
                <w:sz w:val="22"/>
                <w:szCs w:val="22"/>
              </w:rPr>
              <w:t>112- единый номер экстренных оперативных служб</w:t>
            </w: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D6157" w:rsidRPr="003F51D7" w:rsidRDefault="003F51D7" w:rsidP="006D6157">
            <w:pPr>
              <w:autoSpaceDE w:val="0"/>
              <w:autoSpaceDN w:val="0"/>
              <w:adjustRightInd w:val="0"/>
              <w:jc w:val="right"/>
              <w:rPr>
                <w:rFonts w:ascii="Arial" w:eastAsia="Quattrocento Sans" w:hAnsi="Arial" w:cs="Arial"/>
                <w:b/>
                <w:i/>
                <w:color w:val="000000"/>
                <w:sz w:val="22"/>
                <w:szCs w:val="22"/>
              </w:rPr>
            </w:pPr>
            <w:r w:rsidRPr="003F51D7">
              <w:rPr>
                <w:rFonts w:ascii="Arial" w:eastAsiaTheme="minorHAnsi" w:hAnsi="Arial" w:cs="Arial"/>
                <w:b/>
                <w:noProof/>
                <w:sz w:val="22"/>
                <w:szCs w:val="22"/>
              </w:rPr>
              <mc:AlternateContent>
                <mc:Choice Requires="wps">
                  <w:drawing>
                    <wp:anchor distT="0" distB="0" distL="114300" distR="114300" simplePos="0" relativeHeight="251786240" behindDoc="0" locked="0" layoutInCell="1" allowOverlap="1" wp14:anchorId="71ADB236" wp14:editId="2F9AA8F2">
                      <wp:simplePos x="0" y="0"/>
                      <wp:positionH relativeFrom="column">
                        <wp:posOffset>884961</wp:posOffset>
                      </wp:positionH>
                      <wp:positionV relativeFrom="paragraph">
                        <wp:posOffset>95263</wp:posOffset>
                      </wp:positionV>
                      <wp:extent cx="5334000" cy="248285"/>
                      <wp:effectExtent l="66040" t="8255" r="67310" b="10160"/>
                      <wp:wrapNone/>
                      <wp:docPr id="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9DD0" id="AutoShape 183" o:spid="_x0000_s1026" type="#_x0000_t53" style="position:absolute;margin-left:69.7pt;margin-top:7.5pt;width:420pt;height:1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" adj="7059" fillcolor="#eeece1">
                      <v:shadow on="t" type="perspective" opacity=".5" origin=",.5" offset="0,0" matrix=",,,.5"/>
                    </v:shape>
                  </w:pict>
                </mc:Fallback>
              </mc:AlternateContent>
            </w: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6D6157" w:rsidRPr="003F51D7" w:rsidRDefault="006D6157" w:rsidP="006D6157">
            <w:pPr>
              <w:autoSpaceDE w:val="0"/>
              <w:autoSpaceDN w:val="0"/>
              <w:adjustRightInd w:val="0"/>
              <w:jc w:val="right"/>
              <w:rPr>
                <w:rFonts w:ascii="Arial" w:eastAsia="Quattrocento Sans" w:hAnsi="Arial" w:cs="Arial"/>
                <w:b/>
                <w:i/>
                <w:color w:val="000000"/>
                <w:sz w:val="22"/>
                <w:szCs w:val="22"/>
              </w:rPr>
            </w:pPr>
          </w:p>
          <w:p w:rsidR="003F51D7" w:rsidRPr="003F51D7" w:rsidRDefault="003F51D7" w:rsidP="00622CE5">
            <w:pPr>
              <w:pBdr>
                <w:bottom w:val="single" w:sz="24" w:space="0" w:color="B34700"/>
              </w:pBdr>
              <w:shd w:val="clear" w:color="auto" w:fill="FFFFFF"/>
              <w:spacing w:before="150" w:after="150"/>
              <w:jc w:val="center"/>
              <w:outlineLvl w:val="0"/>
              <w:rPr>
                <w:rFonts w:ascii="Arial" w:hAnsi="Arial" w:cs="Arial"/>
                <w:b/>
                <w:bCs/>
                <w:color w:val="000000"/>
                <w:kern w:val="36"/>
                <w:sz w:val="22"/>
                <w:szCs w:val="22"/>
              </w:rPr>
            </w:pPr>
            <w:r w:rsidRPr="003F51D7">
              <w:rPr>
                <w:rFonts w:ascii="Arial" w:hAnsi="Arial" w:cs="Arial"/>
                <w:b/>
                <w:bCs/>
                <w:color w:val="000000"/>
                <w:kern w:val="36"/>
                <w:sz w:val="22"/>
                <w:szCs w:val="22"/>
              </w:rPr>
              <w:t>Эксплуатация электроприборов</w:t>
            </w:r>
          </w:p>
          <w:p w:rsidR="003F51D7" w:rsidRPr="003F51D7" w:rsidRDefault="003F51D7" w:rsidP="00622CE5">
            <w:pPr>
              <w:pStyle w:val="af2"/>
              <w:shd w:val="clear" w:color="auto" w:fill="FFFFFF"/>
              <w:spacing w:before="0" w:beforeAutospacing="0" w:after="0" w:afterAutospacing="0"/>
              <w:textAlignment w:val="baseline"/>
              <w:rPr>
                <w:rFonts w:ascii="Arial" w:hAnsi="Arial" w:cs="Arial"/>
                <w:color w:val="000000" w:themeColor="text1"/>
                <w:sz w:val="22"/>
                <w:szCs w:val="22"/>
              </w:rPr>
            </w:pPr>
            <w:r w:rsidRPr="003F51D7">
              <w:rPr>
                <w:rFonts w:ascii="Arial" w:hAnsi="Arial" w:cs="Arial"/>
                <w:color w:val="000000" w:themeColor="text1"/>
                <w:sz w:val="22"/>
                <w:szCs w:val="22"/>
              </w:rPr>
              <w:t>Уважаемые жители Татарского и Усть-Таркского районов Новосибирской области, обратите внимание на состояние электропроводки в вашем жилье и надворных постройках!</w:t>
            </w:r>
          </w:p>
          <w:p w:rsidR="003F51D7" w:rsidRPr="003F51D7" w:rsidRDefault="003F51D7" w:rsidP="00622CE5">
            <w:pPr>
              <w:pStyle w:val="af2"/>
              <w:shd w:val="clear" w:color="auto" w:fill="FFFFFF"/>
              <w:spacing w:before="0" w:beforeAutospacing="0" w:after="0" w:afterAutospacing="0"/>
              <w:textAlignment w:val="baseline"/>
              <w:rPr>
                <w:rFonts w:ascii="Arial" w:hAnsi="Arial" w:cs="Arial"/>
                <w:b/>
                <w:bCs/>
                <w:color w:val="000000"/>
                <w:sz w:val="22"/>
                <w:szCs w:val="22"/>
              </w:rPr>
            </w:pPr>
            <w:r w:rsidRPr="003F51D7">
              <w:rPr>
                <w:rFonts w:ascii="Arial" w:hAnsi="Arial" w:cs="Arial"/>
                <w:color w:val="000000" w:themeColor="text1"/>
                <w:sz w:val="22"/>
                <w:szCs w:val="22"/>
              </w:rPr>
              <w:t xml:space="preserve">Для того, чтобы избежать пожаров по причине нарушения правил пожарной безопасности при эксплуатации </w:t>
            </w:r>
            <w:r w:rsidRPr="003F51D7">
              <w:rPr>
                <w:rFonts w:ascii="Arial" w:hAnsi="Arial" w:cs="Arial"/>
                <w:bCs/>
                <w:color w:val="000000"/>
                <w:sz w:val="22"/>
                <w:szCs w:val="22"/>
              </w:rPr>
              <w:t>электротехнических устройств:</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1. Необходимо следить за исправностью электропроводки, электрических приборов и аппаратуры, а также за целостностью и исправностью розеток, вилок и электрошнуров.</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2. Запрещается эксплуатировать электропроводку с нарушенной изоляцией.</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3. Запрещается завязывать провода в узлы, соединять их скруткой, заклеивать обоями и закрывать элементами сгораемой отделки.</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4. Запрещается одновременно включать в электросеть несколько потребителей тока (ламп, плиток, утюгов и тому подобного), особенно в одну и ту же розетку с помощью тройника, так как возможна перегрузка электропроводки и замыкание.</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5. Запрещается закреплять провода на газовых и водопроводных трубах, на батареях отопительной системы.</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6. Запрещается соприкосновение электропроводов с телефонными и радиотрансляционными проводами, радио- и телеантеннами, ветками деревьев и кровлями строений.</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7. Удлинители предназначены для кратковременного подключения бытовой техники; после использования их следует отключать от розетки.</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8. Нельзя прокладывать кабель удлинителя под коврами, через дверные пороги.</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9. Необходимо пользоваться только сертифицированной электрофурнитурой.</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10. Запрещается применение самодельных электропредохранителей (пробки, «жучки»).</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lastRenderedPageBreak/>
              <w:t>11. Необходимо помнить, что предохранители защищают от коротких замыканий, но не от пожара из-за плохих контактов электрических проводов.</w:t>
            </w:r>
          </w:p>
          <w:p w:rsidR="003F51D7" w:rsidRPr="003F51D7" w:rsidRDefault="003F51D7" w:rsidP="00622CE5">
            <w:pPr>
              <w:shd w:val="clear" w:color="auto" w:fill="FFFFFF"/>
              <w:spacing w:before="100" w:beforeAutospacing="1"/>
              <w:jc w:val="both"/>
              <w:textAlignment w:val="top"/>
              <w:rPr>
                <w:rFonts w:ascii="Arial" w:hAnsi="Arial" w:cs="Arial"/>
                <w:color w:val="000000"/>
                <w:sz w:val="22"/>
                <w:szCs w:val="22"/>
              </w:rPr>
            </w:pPr>
            <w:r w:rsidRPr="003F51D7">
              <w:rPr>
                <w:rFonts w:ascii="Arial" w:hAnsi="Arial" w:cs="Arial"/>
                <w:color w:val="000000"/>
                <w:sz w:val="22"/>
                <w:szCs w:val="22"/>
              </w:rPr>
              <w:t>Признаки неисправности электропроводки:</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горячие электрические вилки или розетки;</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сильный нагрев электропровода во время работы электротехники;</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звук потрескивания в розетках;</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искрение;</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запах горящей резины, пластмассы;</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следы копоти на вилках и розетках;</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потемнение оплеток электропроводов;</w:t>
            </w:r>
          </w:p>
          <w:p w:rsidR="003F51D7" w:rsidRPr="003F51D7" w:rsidRDefault="003F51D7" w:rsidP="00622CE5">
            <w:pPr>
              <w:numPr>
                <w:ilvl w:val="0"/>
                <w:numId w:val="24"/>
              </w:numPr>
              <w:shd w:val="clear" w:color="auto" w:fill="FFFFFF"/>
              <w:spacing w:before="100" w:beforeAutospacing="1"/>
              <w:ind w:left="1440" w:hanging="720"/>
              <w:jc w:val="both"/>
              <w:textAlignment w:val="top"/>
              <w:rPr>
                <w:rFonts w:ascii="Arial" w:hAnsi="Arial" w:cs="Arial"/>
                <w:color w:val="000000"/>
                <w:sz w:val="22"/>
                <w:szCs w:val="22"/>
              </w:rPr>
            </w:pPr>
            <w:r w:rsidRPr="003F51D7">
              <w:rPr>
                <w:rFonts w:ascii="Arial" w:hAnsi="Arial" w:cs="Arial"/>
                <w:color w:val="000000"/>
                <w:sz w:val="22"/>
                <w:szCs w:val="22"/>
              </w:rPr>
              <w:t>уменьшение освещения в комнате при включении того или иного электроприбора.</w:t>
            </w:r>
          </w:p>
          <w:p w:rsidR="003F51D7" w:rsidRDefault="00622CE5" w:rsidP="00622CE5">
            <w:pPr>
              <w:shd w:val="clear" w:color="auto" w:fill="FFFFFF"/>
              <w:spacing w:before="100" w:beforeAutospacing="1"/>
              <w:jc w:val="both"/>
              <w:textAlignment w:val="top"/>
              <w:rPr>
                <w:rFonts w:ascii="Arial" w:hAnsi="Arial" w:cs="Arial"/>
                <w:color w:val="000000"/>
                <w:sz w:val="22"/>
                <w:szCs w:val="22"/>
                <w:shd w:val="clear" w:color="auto" w:fill="FFFFFF"/>
              </w:rPr>
            </w:pPr>
            <w:r w:rsidRPr="003F51D7">
              <w:rPr>
                <w:rFonts w:ascii="Arial" w:eastAsiaTheme="minorHAnsi" w:hAnsi="Arial" w:cs="Arial"/>
                <w:b/>
                <w:noProof/>
                <w:sz w:val="22"/>
                <w:szCs w:val="22"/>
              </w:rPr>
              <mc:AlternateContent>
                <mc:Choice Requires="wps">
                  <w:drawing>
                    <wp:anchor distT="0" distB="0" distL="114300" distR="114300" simplePos="0" relativeHeight="251789312" behindDoc="0" locked="0" layoutInCell="1" allowOverlap="1" wp14:anchorId="2DEF3684" wp14:editId="4D0B32C1">
                      <wp:simplePos x="0" y="0"/>
                      <wp:positionH relativeFrom="column">
                        <wp:posOffset>665073</wp:posOffset>
                      </wp:positionH>
                      <wp:positionV relativeFrom="paragraph">
                        <wp:posOffset>565524</wp:posOffset>
                      </wp:positionV>
                      <wp:extent cx="5334000" cy="248285"/>
                      <wp:effectExtent l="66040" t="8255" r="67310" b="10160"/>
                      <wp:wrapNone/>
                      <wp:docPr id="10"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48285"/>
                              </a:xfrm>
                              <a:prstGeom prst="ribbon">
                                <a:avLst>
                                  <a:gd name="adj1" fmla="val 12500"/>
                                  <a:gd name="adj2" fmla="val 34639"/>
                                </a:avLst>
                              </a:prstGeom>
                              <a:solidFill>
                                <a:srgbClr val="EEECE1">
                                  <a:lumMod val="100000"/>
                                  <a:lumOff val="0"/>
                                </a:srgbClr>
                              </a:solidFill>
                              <a:ln w="9525">
                                <a:solidFill>
                                  <a:srgbClr val="000000"/>
                                </a:solidFill>
                                <a:round/>
                                <a:headEnd/>
                                <a:tailEnd/>
                              </a:ln>
                              <a:effectLst>
                                <a:outerShdw sy="50000"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9ADA" id="AutoShape 183" o:spid="_x0000_s1026" type="#_x0000_t53" style="position:absolute;margin-left:52.35pt;margin-top:44.55pt;width:420pt;height:1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" adj="7059" fillcolor="#eeece1">
                      <v:shadow on="t" type="perspective" opacity=".5" origin=",.5" offset="0,0" matrix=",,,.5"/>
                    </v:shape>
                  </w:pict>
                </mc:Fallback>
              </mc:AlternateContent>
            </w:r>
            <w:r w:rsidR="003F51D7" w:rsidRPr="003F51D7">
              <w:rPr>
                <w:rFonts w:ascii="Arial" w:hAnsi="Arial" w:cs="Arial"/>
                <w:color w:val="000000"/>
                <w:sz w:val="22"/>
                <w:szCs w:val="22"/>
                <w:shd w:val="clear" w:color="auto" w:fill="FFFFFF"/>
              </w:rPr>
              <w:t>Соблюдение самых простых правил пожарной безопасности может спасти вам жизнь и предупредить пожар.</w:t>
            </w:r>
          </w:p>
          <w:p w:rsidR="00622CE5" w:rsidRDefault="00622CE5" w:rsidP="00622CE5">
            <w:pPr>
              <w:shd w:val="clear" w:color="auto" w:fill="FFFFFF"/>
              <w:spacing w:before="100" w:beforeAutospacing="1" w:after="100" w:afterAutospacing="1"/>
              <w:jc w:val="both"/>
              <w:textAlignment w:val="top"/>
              <w:rPr>
                <w:rFonts w:ascii="Arial" w:hAnsi="Arial" w:cs="Arial"/>
                <w:b/>
                <w:color w:val="000000"/>
                <w:sz w:val="22"/>
                <w:szCs w:val="22"/>
              </w:rPr>
            </w:pPr>
          </w:p>
          <w:p w:rsidR="0096022B" w:rsidRDefault="0096022B" w:rsidP="00622CE5">
            <w:pPr>
              <w:shd w:val="clear" w:color="auto" w:fill="FFFFFF"/>
              <w:spacing w:before="100" w:beforeAutospacing="1" w:after="100" w:afterAutospacing="1"/>
              <w:jc w:val="both"/>
              <w:textAlignment w:val="top"/>
              <w:rPr>
                <w:rFonts w:ascii="Arial" w:hAnsi="Arial" w:cs="Arial"/>
                <w:b/>
                <w:color w:val="000000"/>
                <w:sz w:val="22"/>
                <w:szCs w:val="22"/>
              </w:rPr>
            </w:pPr>
          </w:p>
          <w:p w:rsidR="00622CE5" w:rsidRPr="00622CE5" w:rsidRDefault="00622CE5" w:rsidP="00622CE5">
            <w:pPr>
              <w:shd w:val="clear" w:color="auto" w:fill="FFFFFF"/>
              <w:spacing w:before="100" w:beforeAutospacing="1" w:after="100" w:afterAutospacing="1"/>
              <w:jc w:val="both"/>
              <w:textAlignment w:val="top"/>
              <w:rPr>
                <w:rFonts w:ascii="Arial" w:hAnsi="Arial" w:cs="Arial"/>
                <w:b/>
                <w:color w:val="000000"/>
                <w:sz w:val="22"/>
                <w:szCs w:val="22"/>
              </w:rPr>
            </w:pPr>
            <w:r w:rsidRPr="00622CE5">
              <w:rPr>
                <w:rFonts w:ascii="Arial" w:hAnsi="Arial" w:cs="Arial"/>
                <w:b/>
                <w:color w:val="000000"/>
                <w:sz w:val="22"/>
                <w:szCs w:val="22"/>
              </w:rPr>
              <w:t>Информация предоставлена</w:t>
            </w:r>
            <w:r w:rsidRPr="00622CE5">
              <w:rPr>
                <w:rFonts w:ascii="Arial" w:hAnsi="Arial" w:cs="Arial"/>
                <w:b/>
                <w:color w:val="000000"/>
                <w:sz w:val="22"/>
                <w:szCs w:val="22"/>
              </w:rPr>
              <w:t> </w:t>
            </w:r>
            <w:proofErr w:type="spellStart"/>
            <w:r w:rsidRPr="00622CE5">
              <w:rPr>
                <w:rFonts w:ascii="Arial" w:hAnsi="Arial" w:cs="Arial"/>
                <w:b/>
                <w:color w:val="000000"/>
                <w:sz w:val="22"/>
                <w:szCs w:val="22"/>
              </w:rPr>
              <w:t>ОНДиПР</w:t>
            </w:r>
            <w:proofErr w:type="spellEnd"/>
            <w:r w:rsidRPr="00622CE5">
              <w:rPr>
                <w:rFonts w:ascii="Arial" w:hAnsi="Arial" w:cs="Arial"/>
                <w:b/>
                <w:color w:val="000000"/>
                <w:sz w:val="22"/>
                <w:szCs w:val="22"/>
              </w:rPr>
              <w:t xml:space="preserve"> по Татарскому и Усть-Таркскому районам </w:t>
            </w:r>
            <w:proofErr w:type="spellStart"/>
            <w:r w:rsidRPr="00622CE5">
              <w:rPr>
                <w:rFonts w:ascii="Arial" w:hAnsi="Arial" w:cs="Arial"/>
                <w:b/>
                <w:color w:val="000000"/>
                <w:sz w:val="22"/>
                <w:szCs w:val="22"/>
              </w:rPr>
              <w:t>УНДиПР</w:t>
            </w:r>
            <w:proofErr w:type="spellEnd"/>
            <w:r w:rsidRPr="00622CE5">
              <w:rPr>
                <w:rFonts w:ascii="Arial" w:hAnsi="Arial" w:cs="Arial"/>
                <w:b/>
                <w:color w:val="000000"/>
                <w:sz w:val="22"/>
                <w:szCs w:val="22"/>
              </w:rPr>
              <w:t xml:space="preserve"> Главного управления МЧС России по Новосибирской области.</w:t>
            </w:r>
          </w:p>
          <w:p w:rsidR="00622CE5" w:rsidRPr="00622CE5" w:rsidRDefault="00622CE5" w:rsidP="00622CE5">
            <w:pPr>
              <w:shd w:val="clear" w:color="auto" w:fill="FFFFFF"/>
              <w:spacing w:before="100" w:beforeAutospacing="1" w:after="100" w:afterAutospacing="1"/>
              <w:jc w:val="both"/>
              <w:textAlignment w:val="top"/>
              <w:rPr>
                <w:rFonts w:ascii="Arial" w:hAnsi="Arial" w:cs="Arial"/>
                <w:b/>
                <w:color w:val="000000"/>
                <w:sz w:val="22"/>
                <w:szCs w:val="22"/>
              </w:rPr>
            </w:pPr>
            <w:r w:rsidRPr="00622CE5">
              <w:rPr>
                <w:rFonts w:ascii="Arial" w:hAnsi="Arial" w:cs="Arial"/>
                <w:b/>
                <w:color w:val="000000"/>
                <w:sz w:val="22"/>
                <w:szCs w:val="22"/>
              </w:rPr>
              <w:t> тел./факс. 8(383-64) 24-246</w:t>
            </w:r>
          </w:p>
          <w:p w:rsidR="006D6157" w:rsidRPr="009A2472" w:rsidRDefault="006D6157" w:rsidP="006D6157">
            <w:pPr>
              <w:ind w:firstLine="709"/>
              <w:jc w:val="center"/>
              <w:rPr>
                <w:rFonts w:asciiTheme="majorHAnsi" w:hAnsiTheme="majorHAnsi"/>
                <w:b/>
                <w:sz w:val="22"/>
                <w:szCs w:val="22"/>
              </w:rPr>
            </w:pPr>
          </w:p>
          <w:tbl>
            <w:tblPr>
              <w:tblpPr w:leftFromText="180" w:rightFromText="180" w:vertAnchor="text" w:horzAnchor="margin" w:tblpY="-101"/>
              <w:tblOverlap w:val="never"/>
              <w:tblW w:w="11025"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11025"/>
            </w:tblGrid>
            <w:tr w:rsidR="006D6157" w:rsidRPr="00D57E23" w:rsidTr="00E77311">
              <w:trPr>
                <w:trHeight w:val="1051"/>
              </w:trPr>
              <w:tc>
                <w:tcPr>
                  <w:tcW w:w="11025" w:type="dxa"/>
                </w:tcPr>
                <w:p w:rsidR="006D6157" w:rsidRPr="00D57E23" w:rsidRDefault="006D6157" w:rsidP="006D6157">
                  <w:pPr>
                    <w:rPr>
                      <w:rFonts w:asciiTheme="majorHAnsi" w:hAnsiTheme="majorHAnsi"/>
                      <w:sz w:val="22"/>
                      <w:szCs w:val="22"/>
                    </w:rPr>
                  </w:pPr>
                  <w:r w:rsidRPr="00D57E23">
                    <w:rPr>
                      <w:rFonts w:asciiTheme="majorHAnsi" w:hAnsiTheme="majorHAnsi"/>
                      <w:sz w:val="22"/>
                      <w:szCs w:val="22"/>
                    </w:rPr>
                    <w:t xml:space="preserve">Ответственный за выпуск: </w:t>
                  </w:r>
                  <w:proofErr w:type="spellStart"/>
                  <w:r w:rsidRPr="00D57E23">
                    <w:rPr>
                      <w:rFonts w:asciiTheme="majorHAnsi" w:hAnsiTheme="majorHAnsi"/>
                      <w:sz w:val="22"/>
                      <w:szCs w:val="22"/>
                    </w:rPr>
                    <w:t>Скабяк</w:t>
                  </w:r>
                  <w:proofErr w:type="spellEnd"/>
                  <w:r w:rsidRPr="00D57E23">
                    <w:rPr>
                      <w:rFonts w:asciiTheme="majorHAnsi" w:hAnsiTheme="majorHAnsi"/>
                      <w:sz w:val="22"/>
                      <w:szCs w:val="22"/>
                    </w:rPr>
                    <w:t xml:space="preserve"> Н.В. тел 8/38364/43-205  </w:t>
                  </w:r>
                  <w:r w:rsidRPr="00D57E23">
                    <w:rPr>
                      <w:rFonts w:asciiTheme="majorHAnsi" w:hAnsiTheme="majorHAnsi"/>
                      <w:sz w:val="22"/>
                      <w:szCs w:val="22"/>
                      <w:lang w:val="en-US"/>
                    </w:rPr>
                    <w:t>email</w:t>
                  </w:r>
                  <w:r w:rsidRPr="00D57E23">
                    <w:rPr>
                      <w:rFonts w:asciiTheme="majorHAnsi" w:hAnsiTheme="majorHAnsi"/>
                      <w:sz w:val="22"/>
                      <w:szCs w:val="22"/>
                    </w:rPr>
                    <w:t xml:space="preserve">:  </w:t>
                  </w:r>
                  <w:hyperlink r:id="rId19" w:history="1">
                    <w:r w:rsidRPr="00D57E23">
                      <w:rPr>
                        <w:rStyle w:val="af1"/>
                        <w:rFonts w:asciiTheme="majorHAnsi" w:hAnsiTheme="majorHAnsi"/>
                        <w:sz w:val="22"/>
                        <w:szCs w:val="22"/>
                        <w:lang w:val="en-US"/>
                      </w:rPr>
                      <w:t>kazatkul</w:t>
                    </w:r>
                    <w:r w:rsidRPr="00D57E23">
                      <w:rPr>
                        <w:rStyle w:val="af1"/>
                        <w:rFonts w:asciiTheme="majorHAnsi" w:hAnsiTheme="majorHAnsi"/>
                        <w:sz w:val="22"/>
                        <w:szCs w:val="22"/>
                      </w:rPr>
                      <w:t>54@</w:t>
                    </w:r>
                    <w:r w:rsidRPr="00D57E23">
                      <w:rPr>
                        <w:rStyle w:val="af1"/>
                        <w:rFonts w:asciiTheme="majorHAnsi" w:hAnsiTheme="majorHAnsi"/>
                        <w:sz w:val="22"/>
                        <w:szCs w:val="22"/>
                        <w:lang w:val="en-US"/>
                      </w:rPr>
                      <w:t>mail</w:t>
                    </w:r>
                    <w:r w:rsidRPr="00D57E23">
                      <w:rPr>
                        <w:rStyle w:val="af1"/>
                        <w:rFonts w:asciiTheme="majorHAnsi" w:hAnsiTheme="majorHAnsi"/>
                        <w:sz w:val="22"/>
                        <w:szCs w:val="22"/>
                      </w:rPr>
                      <w:t>.</w:t>
                    </w:r>
                    <w:proofErr w:type="spellStart"/>
                    <w:r w:rsidRPr="00D57E23">
                      <w:rPr>
                        <w:rStyle w:val="af1"/>
                        <w:rFonts w:asciiTheme="majorHAnsi" w:hAnsiTheme="majorHAnsi"/>
                        <w:sz w:val="22"/>
                        <w:szCs w:val="22"/>
                        <w:lang w:val="en-US"/>
                      </w:rPr>
                      <w:t>ru</w:t>
                    </w:r>
                    <w:proofErr w:type="spellEnd"/>
                  </w:hyperlink>
                </w:p>
                <w:p w:rsidR="006D6157" w:rsidRPr="00D57E23" w:rsidRDefault="006D6157" w:rsidP="006D6157">
                  <w:pPr>
                    <w:rPr>
                      <w:rFonts w:asciiTheme="majorHAnsi" w:hAnsiTheme="majorHAnsi"/>
                      <w:sz w:val="22"/>
                      <w:szCs w:val="22"/>
                    </w:rPr>
                  </w:pPr>
                  <w:r w:rsidRPr="00D57E23">
                    <w:rPr>
                      <w:rFonts w:asciiTheme="majorHAnsi" w:hAnsiTheme="majorHAnsi"/>
                      <w:sz w:val="22"/>
                      <w:szCs w:val="22"/>
                    </w:rPr>
                    <w:t>Сайт: https://kazatkul54.nso.ru/</w:t>
                  </w:r>
                </w:p>
                <w:p w:rsidR="006D6157" w:rsidRPr="00D57E23" w:rsidRDefault="006D6157" w:rsidP="006D6157">
                  <w:pPr>
                    <w:rPr>
                      <w:rFonts w:asciiTheme="majorHAnsi" w:hAnsiTheme="majorHAnsi"/>
                      <w:sz w:val="22"/>
                      <w:szCs w:val="22"/>
                    </w:rPr>
                  </w:pPr>
                  <w:r w:rsidRPr="00D57E23">
                    <w:rPr>
                      <w:rFonts w:asciiTheme="majorHAnsi" w:hAnsiTheme="majorHAnsi"/>
                      <w:sz w:val="22"/>
                      <w:szCs w:val="22"/>
                    </w:rPr>
                    <w:t>Адрес: 632141 Новосибирская область, Татарский район, с. Казаткуль, ул. Мира, 2</w:t>
                  </w:r>
                </w:p>
                <w:p w:rsidR="006D6157" w:rsidRPr="00D57E23" w:rsidRDefault="006D6157" w:rsidP="006D6157">
                  <w:pPr>
                    <w:rPr>
                      <w:rFonts w:asciiTheme="majorHAnsi" w:hAnsiTheme="majorHAnsi"/>
                      <w:sz w:val="22"/>
                      <w:szCs w:val="22"/>
                    </w:rPr>
                  </w:pPr>
                  <w:r w:rsidRPr="00D57E23">
                    <w:rPr>
                      <w:rFonts w:asciiTheme="majorHAnsi" w:hAnsiTheme="majorHAnsi"/>
                      <w:sz w:val="22"/>
                      <w:szCs w:val="22"/>
                    </w:rPr>
                    <w:t>Тираж: 50 экз.</w:t>
                  </w:r>
                </w:p>
                <w:p w:rsidR="006D6157" w:rsidRPr="00D57E23" w:rsidRDefault="006D6157" w:rsidP="006D6157">
                  <w:pPr>
                    <w:rPr>
                      <w:rFonts w:asciiTheme="majorHAnsi" w:hAnsiTheme="majorHAnsi"/>
                      <w:sz w:val="22"/>
                      <w:szCs w:val="22"/>
                    </w:rPr>
                  </w:pPr>
                  <w:r w:rsidRPr="00D57E23">
                    <w:rPr>
                      <w:rFonts w:asciiTheme="majorHAnsi" w:hAnsiTheme="majorHAnsi"/>
                      <w:sz w:val="22"/>
                      <w:szCs w:val="22"/>
                    </w:rPr>
                    <w:t>Бесплатный «КАЗАТКУЛЬСКИЙ ВЕСТНИК» № 2</w:t>
                  </w:r>
                  <w:r w:rsidR="00622CE5">
                    <w:rPr>
                      <w:rFonts w:asciiTheme="majorHAnsi" w:hAnsiTheme="majorHAnsi"/>
                      <w:sz w:val="22"/>
                      <w:szCs w:val="22"/>
                    </w:rPr>
                    <w:t>8</w:t>
                  </w:r>
                  <w:r w:rsidRPr="00D57E23">
                    <w:rPr>
                      <w:rFonts w:asciiTheme="majorHAnsi" w:hAnsiTheme="majorHAnsi"/>
                      <w:sz w:val="22"/>
                      <w:szCs w:val="22"/>
                    </w:rPr>
                    <w:t xml:space="preserve"> (3</w:t>
                  </w:r>
                  <w:r>
                    <w:rPr>
                      <w:rFonts w:asciiTheme="majorHAnsi" w:hAnsiTheme="majorHAnsi"/>
                      <w:sz w:val="22"/>
                      <w:szCs w:val="22"/>
                    </w:rPr>
                    <w:t>2</w:t>
                  </w:r>
                  <w:r w:rsidR="00622CE5">
                    <w:rPr>
                      <w:rFonts w:asciiTheme="majorHAnsi" w:hAnsiTheme="majorHAnsi"/>
                      <w:sz w:val="22"/>
                      <w:szCs w:val="22"/>
                    </w:rPr>
                    <w:t>5</w:t>
                  </w:r>
                  <w:r w:rsidRPr="00D57E23">
                    <w:rPr>
                      <w:rFonts w:asciiTheme="majorHAnsi" w:hAnsiTheme="majorHAnsi"/>
                      <w:sz w:val="22"/>
                      <w:szCs w:val="22"/>
                    </w:rPr>
                    <w:t xml:space="preserve">) </w:t>
                  </w:r>
                  <w:r w:rsidR="00622CE5">
                    <w:rPr>
                      <w:rFonts w:asciiTheme="majorHAnsi" w:hAnsiTheme="majorHAnsi"/>
                      <w:sz w:val="22"/>
                      <w:szCs w:val="22"/>
                    </w:rPr>
                    <w:t>13.11</w:t>
                  </w:r>
                  <w:r w:rsidRPr="00D57E23">
                    <w:rPr>
                      <w:rFonts w:asciiTheme="majorHAnsi" w:hAnsiTheme="majorHAnsi"/>
                      <w:sz w:val="22"/>
                      <w:szCs w:val="22"/>
                    </w:rPr>
                    <w:t>.2023 г</w:t>
                  </w:r>
                </w:p>
                <w:p w:rsidR="006D6157" w:rsidRPr="00D57E23" w:rsidRDefault="006D6157" w:rsidP="006D6157">
                  <w:pPr>
                    <w:rPr>
                      <w:rFonts w:asciiTheme="majorHAnsi" w:hAnsiTheme="majorHAnsi"/>
                      <w:sz w:val="22"/>
                      <w:szCs w:val="22"/>
                    </w:rPr>
                  </w:pPr>
                </w:p>
              </w:tc>
            </w:tr>
          </w:tbl>
          <w:p w:rsidR="006D6157" w:rsidRPr="00D57E23" w:rsidRDefault="006D6157" w:rsidP="006D6157">
            <w:pPr>
              <w:rPr>
                <w:rFonts w:asciiTheme="majorHAnsi" w:hAnsiTheme="majorHAnsi"/>
                <w:sz w:val="22"/>
                <w:szCs w:val="22"/>
              </w:rPr>
            </w:pPr>
          </w:p>
        </w:tc>
      </w:tr>
      <w:tr w:rsidR="006D6157" w:rsidRPr="007356E1" w:rsidTr="001C2AE6">
        <w:trPr>
          <w:trHeight w:val="65"/>
        </w:trPr>
        <w:tc>
          <w:tcPr>
            <w:tcW w:w="10892" w:type="dxa"/>
            <w:shd w:val="clear" w:color="auto" w:fill="auto"/>
          </w:tcPr>
          <w:p w:rsidR="006D6157" w:rsidRPr="00D57E23" w:rsidRDefault="006D6157" w:rsidP="006D6157">
            <w:pPr>
              <w:jc w:val="center"/>
              <w:rPr>
                <w:rFonts w:asciiTheme="majorHAnsi" w:hAnsiTheme="majorHAnsi"/>
                <w:b/>
                <w:i/>
                <w:sz w:val="28"/>
                <w:szCs w:val="28"/>
              </w:rPr>
            </w:pPr>
          </w:p>
        </w:tc>
      </w:tr>
    </w:tbl>
    <w:p w:rsidR="000A3627" w:rsidRPr="007356E1" w:rsidRDefault="000A3627" w:rsidP="009A2472">
      <w:pPr>
        <w:rPr>
          <w:sz w:val="20"/>
          <w:szCs w:val="20"/>
        </w:rPr>
      </w:pPr>
    </w:p>
    <w:sectPr w:rsidR="000A3627" w:rsidRPr="007356E1" w:rsidSect="006D6157">
      <w:footerReference w:type="default" r:id="rId20"/>
      <w:pgSz w:w="11906" w:h="16838"/>
      <w:pgMar w:top="56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50" w:rsidRDefault="006D1750" w:rsidP="00C23E65">
      <w:r>
        <w:separator/>
      </w:r>
    </w:p>
  </w:endnote>
  <w:endnote w:type="continuationSeparator" w:id="0">
    <w:p w:rsidR="006D1750" w:rsidRDefault="006D1750" w:rsidP="00C2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E65" w:rsidRDefault="00C23E6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50" w:rsidRDefault="006D1750" w:rsidP="00C23E65">
      <w:r>
        <w:separator/>
      </w:r>
    </w:p>
  </w:footnote>
  <w:footnote w:type="continuationSeparator" w:id="0">
    <w:p w:rsidR="006D1750" w:rsidRDefault="006D1750" w:rsidP="00C23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F39"/>
    <w:multiLevelType w:val="hybridMultilevel"/>
    <w:tmpl w:val="65247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D81D8D"/>
    <w:multiLevelType w:val="hybridMultilevel"/>
    <w:tmpl w:val="9EF6C3BA"/>
    <w:lvl w:ilvl="0" w:tplc="0419000F">
      <w:start w:val="1"/>
      <w:numFmt w:val="decimal"/>
      <w:lvlText w:val="%1."/>
      <w:lvlJc w:val="left"/>
      <w:pPr>
        <w:ind w:left="2215" w:hanging="360"/>
      </w:pPr>
      <w:rPr>
        <w:rFont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2" w15:restartNumberingAfterBreak="0">
    <w:nsid w:val="0FF85560"/>
    <w:multiLevelType w:val="hybridMultilevel"/>
    <w:tmpl w:val="DF94BABC"/>
    <w:lvl w:ilvl="0" w:tplc="F0F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4E6B3F"/>
    <w:multiLevelType w:val="hybridMultilevel"/>
    <w:tmpl w:val="7FC08D92"/>
    <w:lvl w:ilvl="0" w:tplc="4BBE1676">
      <w:start w:val="1"/>
      <w:numFmt w:val="decimal"/>
      <w:lvlText w:val="%1."/>
      <w:lvlJc w:val="left"/>
      <w:pPr>
        <w:ind w:left="1470" w:hanging="930"/>
      </w:pPr>
      <w:rPr>
        <w:rFonts w:hint="default"/>
      </w:rPr>
    </w:lvl>
    <w:lvl w:ilvl="1" w:tplc="EEE8DC32" w:tentative="1">
      <w:start w:val="1"/>
      <w:numFmt w:val="lowerLetter"/>
      <w:lvlText w:val="%2."/>
      <w:lvlJc w:val="left"/>
      <w:pPr>
        <w:ind w:left="1620" w:hanging="360"/>
      </w:pPr>
    </w:lvl>
    <w:lvl w:ilvl="2" w:tplc="091CDEB6" w:tentative="1">
      <w:start w:val="1"/>
      <w:numFmt w:val="lowerRoman"/>
      <w:lvlText w:val="%3."/>
      <w:lvlJc w:val="right"/>
      <w:pPr>
        <w:ind w:left="2340" w:hanging="180"/>
      </w:pPr>
    </w:lvl>
    <w:lvl w:ilvl="3" w:tplc="A052FA3C" w:tentative="1">
      <w:start w:val="1"/>
      <w:numFmt w:val="decimal"/>
      <w:lvlText w:val="%4."/>
      <w:lvlJc w:val="left"/>
      <w:pPr>
        <w:ind w:left="3060" w:hanging="360"/>
      </w:pPr>
    </w:lvl>
    <w:lvl w:ilvl="4" w:tplc="728008E6" w:tentative="1">
      <w:start w:val="1"/>
      <w:numFmt w:val="lowerLetter"/>
      <w:lvlText w:val="%5."/>
      <w:lvlJc w:val="left"/>
      <w:pPr>
        <w:ind w:left="3780" w:hanging="360"/>
      </w:pPr>
    </w:lvl>
    <w:lvl w:ilvl="5" w:tplc="D818A60A" w:tentative="1">
      <w:start w:val="1"/>
      <w:numFmt w:val="lowerRoman"/>
      <w:lvlText w:val="%6."/>
      <w:lvlJc w:val="right"/>
      <w:pPr>
        <w:ind w:left="4500" w:hanging="180"/>
      </w:pPr>
    </w:lvl>
    <w:lvl w:ilvl="6" w:tplc="3BDCF6BE" w:tentative="1">
      <w:start w:val="1"/>
      <w:numFmt w:val="decimal"/>
      <w:lvlText w:val="%7."/>
      <w:lvlJc w:val="left"/>
      <w:pPr>
        <w:ind w:left="5220" w:hanging="360"/>
      </w:pPr>
    </w:lvl>
    <w:lvl w:ilvl="7" w:tplc="96C23E5E" w:tentative="1">
      <w:start w:val="1"/>
      <w:numFmt w:val="lowerLetter"/>
      <w:lvlText w:val="%8."/>
      <w:lvlJc w:val="left"/>
      <w:pPr>
        <w:ind w:left="5940" w:hanging="360"/>
      </w:pPr>
    </w:lvl>
    <w:lvl w:ilvl="8" w:tplc="FD1E348A" w:tentative="1">
      <w:start w:val="1"/>
      <w:numFmt w:val="lowerRoman"/>
      <w:lvlText w:val="%9."/>
      <w:lvlJc w:val="right"/>
      <w:pPr>
        <w:ind w:left="6660" w:hanging="180"/>
      </w:pPr>
    </w:lvl>
  </w:abstractNum>
  <w:abstractNum w:abstractNumId="4" w15:restartNumberingAfterBreak="0">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D506DA"/>
    <w:multiLevelType w:val="multilevel"/>
    <w:tmpl w:val="2CE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B18EA"/>
    <w:multiLevelType w:val="hybridMultilevel"/>
    <w:tmpl w:val="98B26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585143"/>
    <w:multiLevelType w:val="hybridMultilevel"/>
    <w:tmpl w:val="2926E266"/>
    <w:lvl w:ilvl="0" w:tplc="28C450A4">
      <w:start w:val="1"/>
      <w:numFmt w:val="decimal"/>
      <w:lvlText w:val="%1."/>
      <w:lvlJc w:val="left"/>
      <w:pPr>
        <w:ind w:left="1428" w:hanging="360"/>
      </w:pPr>
      <w:rPr>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AD6E90"/>
    <w:multiLevelType w:val="hybridMultilevel"/>
    <w:tmpl w:val="C5C80336"/>
    <w:lvl w:ilvl="0" w:tplc="B8F2B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BB3B60"/>
    <w:multiLevelType w:val="hybridMultilevel"/>
    <w:tmpl w:val="4A2E3048"/>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D6A5A17"/>
    <w:multiLevelType w:val="hybridMultilevel"/>
    <w:tmpl w:val="BDA8752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2072BF"/>
    <w:multiLevelType w:val="hybridMultilevel"/>
    <w:tmpl w:val="226E3C0A"/>
    <w:lvl w:ilvl="0" w:tplc="8E90ABE0">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31516D5"/>
    <w:multiLevelType w:val="hybridMultilevel"/>
    <w:tmpl w:val="A0D48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852A24"/>
    <w:multiLevelType w:val="hybridMultilevel"/>
    <w:tmpl w:val="293413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9CA6E57"/>
    <w:multiLevelType w:val="multilevel"/>
    <w:tmpl w:val="9E3E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249BD"/>
    <w:multiLevelType w:val="hybridMultilevel"/>
    <w:tmpl w:val="41583F84"/>
    <w:lvl w:ilvl="0" w:tplc="DB5277C8">
      <w:start w:val="54"/>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64A25467"/>
    <w:multiLevelType w:val="hybridMultilevel"/>
    <w:tmpl w:val="CF86D98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15:restartNumberingAfterBreak="0">
    <w:nsid w:val="6E7E1EDB"/>
    <w:multiLevelType w:val="multilevel"/>
    <w:tmpl w:val="039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000726"/>
    <w:multiLevelType w:val="hybridMultilevel"/>
    <w:tmpl w:val="05F034AE"/>
    <w:lvl w:ilvl="0" w:tplc="04190001">
      <w:start w:val="1"/>
      <w:numFmt w:val="bullet"/>
      <w:lvlText w:val=""/>
      <w:lvlJc w:val="left"/>
      <w:pPr>
        <w:ind w:left="1069" w:hanging="360"/>
      </w:pPr>
      <w:rPr>
        <w:rFonts w:ascii="Symbol" w:hAnsi="Symbol" w:hint="default"/>
      </w:rPr>
    </w:lvl>
    <w:lvl w:ilvl="1" w:tplc="0B00840C">
      <w:numFmt w:val="bullet"/>
      <w:lvlText w:val="-"/>
      <w:lvlJc w:val="left"/>
      <w:pPr>
        <w:ind w:left="2254" w:hanging="825"/>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91B5DDD"/>
    <w:multiLevelType w:val="hybridMultilevel"/>
    <w:tmpl w:val="6F860814"/>
    <w:lvl w:ilvl="0" w:tplc="D3A855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C9F2687"/>
    <w:multiLevelType w:val="hybridMultilevel"/>
    <w:tmpl w:val="53A8A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E6373CA"/>
    <w:multiLevelType w:val="hybridMultilevel"/>
    <w:tmpl w:val="2D1E2F46"/>
    <w:lvl w:ilvl="0" w:tplc="E4C28C8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0"/>
  </w:num>
  <w:num w:numId="6">
    <w:abstractNumId w:val="23"/>
  </w:num>
  <w:num w:numId="7">
    <w:abstractNumId w:val="9"/>
  </w:num>
  <w:num w:numId="8">
    <w:abstractNumId w:val="15"/>
  </w:num>
  <w:num w:numId="9">
    <w:abstractNumId w:val="6"/>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10"/>
  </w:num>
  <w:num w:numId="15">
    <w:abstractNumId w:val="1"/>
  </w:num>
  <w:num w:numId="16">
    <w:abstractNumId w:val="13"/>
  </w:num>
  <w:num w:numId="17">
    <w:abstractNumId w:val="8"/>
  </w:num>
  <w:num w:numId="18">
    <w:abstractNumId w:val="17"/>
  </w:num>
  <w:num w:numId="19">
    <w:abstractNumId w:val="11"/>
  </w:num>
  <w:num w:numId="20">
    <w:abstractNumId w:val="4"/>
  </w:num>
  <w:num w:numId="21">
    <w:abstractNumId w:val="20"/>
  </w:num>
  <w:num w:numId="22">
    <w:abstractNumId w:val="12"/>
  </w:num>
  <w:num w:numId="23">
    <w:abstractNumId w:val="21"/>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E5"/>
    <w:rsid w:val="000051D5"/>
    <w:rsid w:val="00010F85"/>
    <w:rsid w:val="00014945"/>
    <w:rsid w:val="00024C7A"/>
    <w:rsid w:val="000500F5"/>
    <w:rsid w:val="00052FC2"/>
    <w:rsid w:val="00053C5A"/>
    <w:rsid w:val="00056C34"/>
    <w:rsid w:val="000762EA"/>
    <w:rsid w:val="00080A9B"/>
    <w:rsid w:val="00081335"/>
    <w:rsid w:val="000851E4"/>
    <w:rsid w:val="00087AF4"/>
    <w:rsid w:val="000926CC"/>
    <w:rsid w:val="000942B6"/>
    <w:rsid w:val="000A0F86"/>
    <w:rsid w:val="000A13AE"/>
    <w:rsid w:val="000A1C88"/>
    <w:rsid w:val="000A35E8"/>
    <w:rsid w:val="000A3627"/>
    <w:rsid w:val="000A391F"/>
    <w:rsid w:val="000A69E8"/>
    <w:rsid w:val="000B71D1"/>
    <w:rsid w:val="000B7537"/>
    <w:rsid w:val="000C3BEE"/>
    <w:rsid w:val="000C785D"/>
    <w:rsid w:val="000D2CF2"/>
    <w:rsid w:val="000D32B6"/>
    <w:rsid w:val="000E1F48"/>
    <w:rsid w:val="000F3A02"/>
    <w:rsid w:val="00104151"/>
    <w:rsid w:val="00105B42"/>
    <w:rsid w:val="00111B49"/>
    <w:rsid w:val="00114EFF"/>
    <w:rsid w:val="0012586C"/>
    <w:rsid w:val="00130AD2"/>
    <w:rsid w:val="001314F4"/>
    <w:rsid w:val="00135065"/>
    <w:rsid w:val="001435F0"/>
    <w:rsid w:val="00144051"/>
    <w:rsid w:val="00153A30"/>
    <w:rsid w:val="00163C26"/>
    <w:rsid w:val="00173BB1"/>
    <w:rsid w:val="00181814"/>
    <w:rsid w:val="0019299D"/>
    <w:rsid w:val="00195E0B"/>
    <w:rsid w:val="001A1B68"/>
    <w:rsid w:val="001A53BD"/>
    <w:rsid w:val="001A5D7B"/>
    <w:rsid w:val="001A5F2E"/>
    <w:rsid w:val="001A6968"/>
    <w:rsid w:val="001A6B4A"/>
    <w:rsid w:val="001A75C2"/>
    <w:rsid w:val="001B3678"/>
    <w:rsid w:val="001C2AE6"/>
    <w:rsid w:val="001C5F5D"/>
    <w:rsid w:val="001E2F70"/>
    <w:rsid w:val="001E3898"/>
    <w:rsid w:val="001E7E2F"/>
    <w:rsid w:val="001F53FB"/>
    <w:rsid w:val="001F55C0"/>
    <w:rsid w:val="001F6B7E"/>
    <w:rsid w:val="00200B98"/>
    <w:rsid w:val="00202F06"/>
    <w:rsid w:val="002034AA"/>
    <w:rsid w:val="00221EE5"/>
    <w:rsid w:val="00222A77"/>
    <w:rsid w:val="00224DE8"/>
    <w:rsid w:val="00225E66"/>
    <w:rsid w:val="002414D2"/>
    <w:rsid w:val="00244083"/>
    <w:rsid w:val="0024532A"/>
    <w:rsid w:val="0025496B"/>
    <w:rsid w:val="00254E83"/>
    <w:rsid w:val="00257CFC"/>
    <w:rsid w:val="0026487C"/>
    <w:rsid w:val="002704AF"/>
    <w:rsid w:val="00272D9F"/>
    <w:rsid w:val="0028202C"/>
    <w:rsid w:val="002822EE"/>
    <w:rsid w:val="00282CBF"/>
    <w:rsid w:val="00285083"/>
    <w:rsid w:val="002855FB"/>
    <w:rsid w:val="00295CCB"/>
    <w:rsid w:val="0029701E"/>
    <w:rsid w:val="00297668"/>
    <w:rsid w:val="00297912"/>
    <w:rsid w:val="002A6493"/>
    <w:rsid w:val="002B2B26"/>
    <w:rsid w:val="002B39FD"/>
    <w:rsid w:val="002C0416"/>
    <w:rsid w:val="002C1EA4"/>
    <w:rsid w:val="002C33BE"/>
    <w:rsid w:val="002C7778"/>
    <w:rsid w:val="002C7B9C"/>
    <w:rsid w:val="002D0274"/>
    <w:rsid w:val="002D2F7F"/>
    <w:rsid w:val="002D4E53"/>
    <w:rsid w:val="002E6268"/>
    <w:rsid w:val="002F2701"/>
    <w:rsid w:val="002F542F"/>
    <w:rsid w:val="00300174"/>
    <w:rsid w:val="003014ED"/>
    <w:rsid w:val="00302F6E"/>
    <w:rsid w:val="003102E1"/>
    <w:rsid w:val="00314E76"/>
    <w:rsid w:val="00315003"/>
    <w:rsid w:val="00317B22"/>
    <w:rsid w:val="00321CC9"/>
    <w:rsid w:val="00322466"/>
    <w:rsid w:val="003240E6"/>
    <w:rsid w:val="0033642C"/>
    <w:rsid w:val="00353A48"/>
    <w:rsid w:val="00357FD8"/>
    <w:rsid w:val="003620A6"/>
    <w:rsid w:val="00374CE9"/>
    <w:rsid w:val="00381716"/>
    <w:rsid w:val="003838F8"/>
    <w:rsid w:val="00383BB0"/>
    <w:rsid w:val="0039362C"/>
    <w:rsid w:val="003A1662"/>
    <w:rsid w:val="003A3952"/>
    <w:rsid w:val="003A7B40"/>
    <w:rsid w:val="003B13BA"/>
    <w:rsid w:val="003C1A8D"/>
    <w:rsid w:val="003C30F4"/>
    <w:rsid w:val="003C5887"/>
    <w:rsid w:val="003F2E00"/>
    <w:rsid w:val="003F402C"/>
    <w:rsid w:val="003F4269"/>
    <w:rsid w:val="003F51D7"/>
    <w:rsid w:val="004025B1"/>
    <w:rsid w:val="00404FAE"/>
    <w:rsid w:val="00405061"/>
    <w:rsid w:val="004073F1"/>
    <w:rsid w:val="004177E2"/>
    <w:rsid w:val="004207B8"/>
    <w:rsid w:val="004208AD"/>
    <w:rsid w:val="00423EC2"/>
    <w:rsid w:val="0042602A"/>
    <w:rsid w:val="004408CB"/>
    <w:rsid w:val="00442BDD"/>
    <w:rsid w:val="0044446E"/>
    <w:rsid w:val="004448CE"/>
    <w:rsid w:val="0044695C"/>
    <w:rsid w:val="00454E4D"/>
    <w:rsid w:val="00460C09"/>
    <w:rsid w:val="004739DB"/>
    <w:rsid w:val="00480DFF"/>
    <w:rsid w:val="00481E84"/>
    <w:rsid w:val="004840DC"/>
    <w:rsid w:val="004923C0"/>
    <w:rsid w:val="00492677"/>
    <w:rsid w:val="00495F40"/>
    <w:rsid w:val="004A0E31"/>
    <w:rsid w:val="004A5994"/>
    <w:rsid w:val="004B56FF"/>
    <w:rsid w:val="004B6EA4"/>
    <w:rsid w:val="004C0BC3"/>
    <w:rsid w:val="004D7AA6"/>
    <w:rsid w:val="004D7EC7"/>
    <w:rsid w:val="004E2E90"/>
    <w:rsid w:val="004E7FA6"/>
    <w:rsid w:val="004F20E3"/>
    <w:rsid w:val="004F54DA"/>
    <w:rsid w:val="0050142B"/>
    <w:rsid w:val="0051645E"/>
    <w:rsid w:val="00516665"/>
    <w:rsid w:val="005230AE"/>
    <w:rsid w:val="0052546A"/>
    <w:rsid w:val="0052775F"/>
    <w:rsid w:val="00533A45"/>
    <w:rsid w:val="00534AA6"/>
    <w:rsid w:val="00534E5B"/>
    <w:rsid w:val="00537DA8"/>
    <w:rsid w:val="00544023"/>
    <w:rsid w:val="005467A2"/>
    <w:rsid w:val="00554504"/>
    <w:rsid w:val="00554C9A"/>
    <w:rsid w:val="0055509D"/>
    <w:rsid w:val="00557B94"/>
    <w:rsid w:val="00583BD9"/>
    <w:rsid w:val="0059016E"/>
    <w:rsid w:val="0059266C"/>
    <w:rsid w:val="005A5F01"/>
    <w:rsid w:val="005C5F3D"/>
    <w:rsid w:val="005D1BDD"/>
    <w:rsid w:val="005D7F5A"/>
    <w:rsid w:val="005F4313"/>
    <w:rsid w:val="005F556D"/>
    <w:rsid w:val="00600222"/>
    <w:rsid w:val="006007D7"/>
    <w:rsid w:val="00601A13"/>
    <w:rsid w:val="006045A4"/>
    <w:rsid w:val="006068B8"/>
    <w:rsid w:val="0061415B"/>
    <w:rsid w:val="00622CE5"/>
    <w:rsid w:val="00622FE2"/>
    <w:rsid w:val="00634E1B"/>
    <w:rsid w:val="00637E1D"/>
    <w:rsid w:val="006454C9"/>
    <w:rsid w:val="006503D1"/>
    <w:rsid w:val="00651BC2"/>
    <w:rsid w:val="006566AB"/>
    <w:rsid w:val="006571EC"/>
    <w:rsid w:val="00666522"/>
    <w:rsid w:val="006953B2"/>
    <w:rsid w:val="006A68A2"/>
    <w:rsid w:val="006B1A75"/>
    <w:rsid w:val="006B38DA"/>
    <w:rsid w:val="006D01BE"/>
    <w:rsid w:val="006D1750"/>
    <w:rsid w:val="006D33C0"/>
    <w:rsid w:val="006D6157"/>
    <w:rsid w:val="006E3025"/>
    <w:rsid w:val="006E61F6"/>
    <w:rsid w:val="006F5329"/>
    <w:rsid w:val="006F7A0B"/>
    <w:rsid w:val="00702AD4"/>
    <w:rsid w:val="00722344"/>
    <w:rsid w:val="0072311F"/>
    <w:rsid w:val="00724693"/>
    <w:rsid w:val="00726629"/>
    <w:rsid w:val="00727594"/>
    <w:rsid w:val="00733772"/>
    <w:rsid w:val="007356E1"/>
    <w:rsid w:val="007373B7"/>
    <w:rsid w:val="00746454"/>
    <w:rsid w:val="00752E6F"/>
    <w:rsid w:val="007537C9"/>
    <w:rsid w:val="00755619"/>
    <w:rsid w:val="00762D40"/>
    <w:rsid w:val="007720E7"/>
    <w:rsid w:val="007762AE"/>
    <w:rsid w:val="0077649B"/>
    <w:rsid w:val="00794837"/>
    <w:rsid w:val="00795750"/>
    <w:rsid w:val="007962FF"/>
    <w:rsid w:val="007A5E5E"/>
    <w:rsid w:val="007B57E9"/>
    <w:rsid w:val="007B78B4"/>
    <w:rsid w:val="007C257B"/>
    <w:rsid w:val="007C40DF"/>
    <w:rsid w:val="007D102D"/>
    <w:rsid w:val="007D371E"/>
    <w:rsid w:val="007E0BDF"/>
    <w:rsid w:val="007F0A9B"/>
    <w:rsid w:val="007F25CB"/>
    <w:rsid w:val="007F4D67"/>
    <w:rsid w:val="007F62E9"/>
    <w:rsid w:val="008001E3"/>
    <w:rsid w:val="008049BA"/>
    <w:rsid w:val="00805421"/>
    <w:rsid w:val="00806634"/>
    <w:rsid w:val="00811D3E"/>
    <w:rsid w:val="00816853"/>
    <w:rsid w:val="00827782"/>
    <w:rsid w:val="00833339"/>
    <w:rsid w:val="00835A6F"/>
    <w:rsid w:val="0084571E"/>
    <w:rsid w:val="00851796"/>
    <w:rsid w:val="00853915"/>
    <w:rsid w:val="00860488"/>
    <w:rsid w:val="00865995"/>
    <w:rsid w:val="00873522"/>
    <w:rsid w:val="008A40EA"/>
    <w:rsid w:val="008A56A1"/>
    <w:rsid w:val="008B1E60"/>
    <w:rsid w:val="008B79D8"/>
    <w:rsid w:val="008C72EA"/>
    <w:rsid w:val="008D30DC"/>
    <w:rsid w:val="008E71A2"/>
    <w:rsid w:val="008F2F89"/>
    <w:rsid w:val="008F5ED3"/>
    <w:rsid w:val="008F6DBA"/>
    <w:rsid w:val="00907DC8"/>
    <w:rsid w:val="00912C4F"/>
    <w:rsid w:val="00913861"/>
    <w:rsid w:val="00927128"/>
    <w:rsid w:val="0092775F"/>
    <w:rsid w:val="009332D5"/>
    <w:rsid w:val="00933B4B"/>
    <w:rsid w:val="009377A9"/>
    <w:rsid w:val="009455C7"/>
    <w:rsid w:val="00953D19"/>
    <w:rsid w:val="0095717C"/>
    <w:rsid w:val="0096022B"/>
    <w:rsid w:val="009675FB"/>
    <w:rsid w:val="009705BA"/>
    <w:rsid w:val="00971E0D"/>
    <w:rsid w:val="009765E7"/>
    <w:rsid w:val="009923EA"/>
    <w:rsid w:val="0099272E"/>
    <w:rsid w:val="009A2472"/>
    <w:rsid w:val="009A5A23"/>
    <w:rsid w:val="009B25DC"/>
    <w:rsid w:val="009C0176"/>
    <w:rsid w:val="009C16C5"/>
    <w:rsid w:val="009C1B4D"/>
    <w:rsid w:val="009C33FE"/>
    <w:rsid w:val="009D3E4F"/>
    <w:rsid w:val="009F2C25"/>
    <w:rsid w:val="009F4B1D"/>
    <w:rsid w:val="00A017A8"/>
    <w:rsid w:val="00A02CBF"/>
    <w:rsid w:val="00A10369"/>
    <w:rsid w:val="00A11D0E"/>
    <w:rsid w:val="00A20711"/>
    <w:rsid w:val="00A2276F"/>
    <w:rsid w:val="00A236DA"/>
    <w:rsid w:val="00A32A5F"/>
    <w:rsid w:val="00A371AB"/>
    <w:rsid w:val="00A43019"/>
    <w:rsid w:val="00A50431"/>
    <w:rsid w:val="00A54E3B"/>
    <w:rsid w:val="00A71BD6"/>
    <w:rsid w:val="00A77D59"/>
    <w:rsid w:val="00A81D20"/>
    <w:rsid w:val="00A84064"/>
    <w:rsid w:val="00A90EA4"/>
    <w:rsid w:val="00A963D7"/>
    <w:rsid w:val="00A97B4E"/>
    <w:rsid w:val="00AA026C"/>
    <w:rsid w:val="00AA054B"/>
    <w:rsid w:val="00AB3A4B"/>
    <w:rsid w:val="00AB7133"/>
    <w:rsid w:val="00AB7996"/>
    <w:rsid w:val="00AB7B9A"/>
    <w:rsid w:val="00AC055C"/>
    <w:rsid w:val="00AC06B3"/>
    <w:rsid w:val="00AC080B"/>
    <w:rsid w:val="00AC10F7"/>
    <w:rsid w:val="00AD125A"/>
    <w:rsid w:val="00AD135C"/>
    <w:rsid w:val="00AE1D1C"/>
    <w:rsid w:val="00AE2E64"/>
    <w:rsid w:val="00AF02B6"/>
    <w:rsid w:val="00AF0CB9"/>
    <w:rsid w:val="00B13651"/>
    <w:rsid w:val="00B1530A"/>
    <w:rsid w:val="00B17FCD"/>
    <w:rsid w:val="00B237FD"/>
    <w:rsid w:val="00B34A03"/>
    <w:rsid w:val="00B36EE2"/>
    <w:rsid w:val="00B37189"/>
    <w:rsid w:val="00B47E88"/>
    <w:rsid w:val="00B64062"/>
    <w:rsid w:val="00B66ECF"/>
    <w:rsid w:val="00B83994"/>
    <w:rsid w:val="00B84534"/>
    <w:rsid w:val="00B962D7"/>
    <w:rsid w:val="00BA1554"/>
    <w:rsid w:val="00BA178C"/>
    <w:rsid w:val="00BA47D4"/>
    <w:rsid w:val="00BB13A0"/>
    <w:rsid w:val="00BC057C"/>
    <w:rsid w:val="00BC405F"/>
    <w:rsid w:val="00BD56D1"/>
    <w:rsid w:val="00BE0964"/>
    <w:rsid w:val="00BF2D3F"/>
    <w:rsid w:val="00BF7927"/>
    <w:rsid w:val="00C1335C"/>
    <w:rsid w:val="00C21BF3"/>
    <w:rsid w:val="00C23E65"/>
    <w:rsid w:val="00C25F64"/>
    <w:rsid w:val="00C336A3"/>
    <w:rsid w:val="00C4190B"/>
    <w:rsid w:val="00C4254F"/>
    <w:rsid w:val="00C502F4"/>
    <w:rsid w:val="00C56039"/>
    <w:rsid w:val="00C57321"/>
    <w:rsid w:val="00C63581"/>
    <w:rsid w:val="00C713B9"/>
    <w:rsid w:val="00C748A9"/>
    <w:rsid w:val="00C8706C"/>
    <w:rsid w:val="00C900DB"/>
    <w:rsid w:val="00C91F7A"/>
    <w:rsid w:val="00C92FF7"/>
    <w:rsid w:val="00C93E60"/>
    <w:rsid w:val="00CA271F"/>
    <w:rsid w:val="00CA4B2A"/>
    <w:rsid w:val="00CB1371"/>
    <w:rsid w:val="00CB1F1A"/>
    <w:rsid w:val="00CC0597"/>
    <w:rsid w:val="00CC5262"/>
    <w:rsid w:val="00CD4137"/>
    <w:rsid w:val="00CF034B"/>
    <w:rsid w:val="00CF1A2B"/>
    <w:rsid w:val="00CF369A"/>
    <w:rsid w:val="00CF6070"/>
    <w:rsid w:val="00D05A77"/>
    <w:rsid w:val="00D05DCA"/>
    <w:rsid w:val="00D30002"/>
    <w:rsid w:val="00D412A5"/>
    <w:rsid w:val="00D44C53"/>
    <w:rsid w:val="00D47288"/>
    <w:rsid w:val="00D4748B"/>
    <w:rsid w:val="00D53C9F"/>
    <w:rsid w:val="00D547BE"/>
    <w:rsid w:val="00D57E23"/>
    <w:rsid w:val="00D63298"/>
    <w:rsid w:val="00D75631"/>
    <w:rsid w:val="00D75816"/>
    <w:rsid w:val="00D8413C"/>
    <w:rsid w:val="00D90553"/>
    <w:rsid w:val="00D976DE"/>
    <w:rsid w:val="00D97904"/>
    <w:rsid w:val="00DB2192"/>
    <w:rsid w:val="00DB2E8B"/>
    <w:rsid w:val="00DB442F"/>
    <w:rsid w:val="00DD333E"/>
    <w:rsid w:val="00DD6E53"/>
    <w:rsid w:val="00DE2255"/>
    <w:rsid w:val="00E11F71"/>
    <w:rsid w:val="00E21ED1"/>
    <w:rsid w:val="00E260F4"/>
    <w:rsid w:val="00E36915"/>
    <w:rsid w:val="00E42B48"/>
    <w:rsid w:val="00E44CBA"/>
    <w:rsid w:val="00E67313"/>
    <w:rsid w:val="00E73719"/>
    <w:rsid w:val="00E73C41"/>
    <w:rsid w:val="00E77311"/>
    <w:rsid w:val="00E823A2"/>
    <w:rsid w:val="00E97489"/>
    <w:rsid w:val="00E97763"/>
    <w:rsid w:val="00EB2DE1"/>
    <w:rsid w:val="00EB56D6"/>
    <w:rsid w:val="00EB659E"/>
    <w:rsid w:val="00ED3685"/>
    <w:rsid w:val="00ED39EF"/>
    <w:rsid w:val="00ED6630"/>
    <w:rsid w:val="00EF2FC5"/>
    <w:rsid w:val="00EF59B6"/>
    <w:rsid w:val="00F06863"/>
    <w:rsid w:val="00F1095A"/>
    <w:rsid w:val="00F11DF8"/>
    <w:rsid w:val="00F358B4"/>
    <w:rsid w:val="00F35DDE"/>
    <w:rsid w:val="00F472FE"/>
    <w:rsid w:val="00F534F8"/>
    <w:rsid w:val="00F53C20"/>
    <w:rsid w:val="00F5713D"/>
    <w:rsid w:val="00F62E56"/>
    <w:rsid w:val="00F646A5"/>
    <w:rsid w:val="00F74151"/>
    <w:rsid w:val="00F75579"/>
    <w:rsid w:val="00F76279"/>
    <w:rsid w:val="00F8271E"/>
    <w:rsid w:val="00F85168"/>
    <w:rsid w:val="00F869F1"/>
    <w:rsid w:val="00F9364E"/>
    <w:rsid w:val="00F93F4B"/>
    <w:rsid w:val="00F942B1"/>
    <w:rsid w:val="00F96B0D"/>
    <w:rsid w:val="00FA0CA6"/>
    <w:rsid w:val="00FA3E31"/>
    <w:rsid w:val="00FB09AF"/>
    <w:rsid w:val="00FB274A"/>
    <w:rsid w:val="00FC0569"/>
    <w:rsid w:val="00FC0752"/>
    <w:rsid w:val="00FC1D2C"/>
    <w:rsid w:val="00FC3737"/>
    <w:rsid w:val="00FC5CBB"/>
    <w:rsid w:val="00FC618B"/>
    <w:rsid w:val="00FD4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D06D9"/>
  <w15:docId w15:val="{84DD3681-3A50-4B1E-A430-10E471A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EE5"/>
    <w:rPr>
      <w:sz w:val="24"/>
      <w:szCs w:val="24"/>
    </w:rPr>
  </w:style>
  <w:style w:type="paragraph" w:styleId="1">
    <w:name w:val="heading 1"/>
    <w:basedOn w:val="a"/>
    <w:next w:val="a"/>
    <w:link w:val="10"/>
    <w:qFormat/>
    <w:rsid w:val="00221EE5"/>
    <w:pPr>
      <w:keepNext/>
      <w:jc w:val="both"/>
      <w:outlineLvl w:val="0"/>
    </w:pPr>
    <w:rPr>
      <w:sz w:val="28"/>
    </w:rPr>
  </w:style>
  <w:style w:type="paragraph" w:styleId="2">
    <w:name w:val="heading 2"/>
    <w:basedOn w:val="a"/>
    <w:next w:val="a"/>
    <w:link w:val="20"/>
    <w:qFormat/>
    <w:rsid w:val="00221EE5"/>
    <w:pPr>
      <w:keepNext/>
      <w:jc w:val="center"/>
      <w:outlineLvl w:val="1"/>
    </w:pPr>
    <w:rPr>
      <w:sz w:val="28"/>
    </w:rPr>
  </w:style>
  <w:style w:type="paragraph" w:styleId="3">
    <w:name w:val="heading 3"/>
    <w:basedOn w:val="a"/>
    <w:next w:val="a"/>
    <w:link w:val="30"/>
    <w:qFormat/>
    <w:rsid w:val="00221EE5"/>
    <w:pPr>
      <w:keepNext/>
      <w:ind w:firstLine="546"/>
      <w:jc w:val="both"/>
      <w:outlineLvl w:val="2"/>
    </w:pPr>
    <w:rPr>
      <w:sz w:val="28"/>
    </w:rPr>
  </w:style>
  <w:style w:type="paragraph" w:styleId="4">
    <w:name w:val="heading 4"/>
    <w:basedOn w:val="a"/>
    <w:next w:val="a"/>
    <w:qFormat/>
    <w:rsid w:val="00221EE5"/>
    <w:pPr>
      <w:keepNext/>
      <w:outlineLvl w:val="3"/>
    </w:pPr>
    <w:rPr>
      <w:sz w:val="28"/>
    </w:rPr>
  </w:style>
  <w:style w:type="paragraph" w:styleId="5">
    <w:name w:val="heading 5"/>
    <w:basedOn w:val="a"/>
    <w:next w:val="a"/>
    <w:link w:val="50"/>
    <w:qFormat/>
    <w:rsid w:val="00221EE5"/>
    <w:pPr>
      <w:keepNext/>
      <w:jc w:val="right"/>
      <w:outlineLvl w:val="4"/>
    </w:pPr>
    <w:rPr>
      <w:sz w:val="28"/>
    </w:rPr>
  </w:style>
  <w:style w:type="paragraph" w:styleId="6">
    <w:name w:val="heading 6"/>
    <w:basedOn w:val="a"/>
    <w:next w:val="a"/>
    <w:qFormat/>
    <w:rsid w:val="00221EE5"/>
    <w:pPr>
      <w:keepNext/>
      <w:jc w:val="center"/>
      <w:outlineLvl w:val="5"/>
    </w:pPr>
    <w:rPr>
      <w:b/>
      <w:bCs/>
    </w:rPr>
  </w:style>
  <w:style w:type="paragraph" w:styleId="7">
    <w:name w:val="heading 7"/>
    <w:basedOn w:val="a"/>
    <w:next w:val="a"/>
    <w:qFormat/>
    <w:rsid w:val="00221EE5"/>
    <w:pPr>
      <w:keepNext/>
      <w:outlineLvl w:val="6"/>
    </w:pPr>
    <w:rPr>
      <w:b/>
      <w:bCs/>
      <w:sz w:val="28"/>
    </w:rPr>
  </w:style>
  <w:style w:type="paragraph" w:styleId="8">
    <w:name w:val="heading 8"/>
    <w:basedOn w:val="a"/>
    <w:next w:val="a"/>
    <w:qFormat/>
    <w:rsid w:val="00221EE5"/>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21EE5"/>
    <w:pPr>
      <w:widowControl w:val="0"/>
      <w:autoSpaceDE w:val="0"/>
      <w:autoSpaceDN w:val="0"/>
      <w:adjustRightInd w:val="0"/>
    </w:pPr>
    <w:rPr>
      <w:rFonts w:ascii="Calibri" w:hAnsi="Calibri" w:cs="Calibri"/>
      <w:b/>
      <w:bCs/>
      <w:sz w:val="22"/>
      <w:szCs w:val="22"/>
    </w:rPr>
  </w:style>
  <w:style w:type="paragraph" w:styleId="a4">
    <w:name w:val="Body Text Indent"/>
    <w:basedOn w:val="a"/>
    <w:link w:val="a5"/>
    <w:uiPriority w:val="99"/>
    <w:rsid w:val="00221EE5"/>
    <w:pPr>
      <w:ind w:firstLine="709"/>
      <w:jc w:val="both"/>
    </w:pPr>
    <w:rPr>
      <w:sz w:val="28"/>
    </w:rPr>
  </w:style>
  <w:style w:type="character" w:customStyle="1" w:styleId="a5">
    <w:name w:val="Основной текст с отступом Знак"/>
    <w:basedOn w:val="a0"/>
    <w:link w:val="a4"/>
    <w:uiPriority w:val="99"/>
    <w:rsid w:val="00221EE5"/>
    <w:rPr>
      <w:sz w:val="28"/>
      <w:szCs w:val="24"/>
      <w:lang w:val="ru-RU" w:eastAsia="ru-RU" w:bidi="ar-SA"/>
    </w:rPr>
  </w:style>
  <w:style w:type="paragraph" w:customStyle="1" w:styleId="ConsNormal">
    <w:name w:val="ConsNormal"/>
    <w:rsid w:val="00221EE5"/>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styleId="a8">
    <w:name w:val="page number"/>
    <w:basedOn w:val="a0"/>
    <w:rsid w:val="00221EE5"/>
  </w:style>
  <w:style w:type="paragraph" w:styleId="a9">
    <w:name w:val="Body Text"/>
    <w:basedOn w:val="a"/>
    <w:link w:val="aa"/>
    <w:rsid w:val="00221EE5"/>
    <w:pPr>
      <w:spacing w:after="120" w:line="276" w:lineRule="auto"/>
    </w:pPr>
    <w:rPr>
      <w:rFonts w:ascii="Calibri" w:eastAsia="Calibri" w:hAnsi="Calibri"/>
      <w:sz w:val="22"/>
      <w:szCs w:val="22"/>
      <w:lang w:eastAsia="en-US"/>
    </w:rPr>
  </w:style>
  <w:style w:type="character" w:customStyle="1" w:styleId="aa">
    <w:name w:val="Основной текст Знак"/>
    <w:basedOn w:val="a0"/>
    <w:link w:val="a9"/>
    <w:rsid w:val="00221EE5"/>
    <w:rPr>
      <w:rFonts w:ascii="Calibri" w:eastAsia="Calibri" w:hAnsi="Calibri"/>
      <w:sz w:val="22"/>
      <w:szCs w:val="22"/>
      <w:lang w:val="ru-RU" w:eastAsia="en-US" w:bidi="ar-SA"/>
    </w:rPr>
  </w:style>
  <w:style w:type="paragraph" w:customStyle="1" w:styleId="11">
    <w:name w:val="Обычный1"/>
    <w:rsid w:val="00221EE5"/>
    <w:pPr>
      <w:spacing w:before="60"/>
      <w:ind w:firstLine="720"/>
      <w:jc w:val="both"/>
    </w:pPr>
    <w:rPr>
      <w:rFonts w:ascii="Arial" w:hAnsi="Arial"/>
      <w:snapToGrid w:val="0"/>
      <w:sz w:val="24"/>
    </w:rPr>
  </w:style>
  <w:style w:type="paragraph" w:styleId="ab">
    <w:name w:val="Plain Text"/>
    <w:basedOn w:val="a"/>
    <w:link w:val="ac"/>
    <w:unhideWhenUsed/>
    <w:rsid w:val="00221EE5"/>
    <w:rPr>
      <w:rFonts w:ascii="Consolas" w:eastAsia="Calibri" w:hAnsi="Consolas"/>
      <w:sz w:val="21"/>
      <w:szCs w:val="21"/>
      <w:lang w:eastAsia="en-US"/>
    </w:rPr>
  </w:style>
  <w:style w:type="character" w:customStyle="1" w:styleId="ac">
    <w:name w:val="Текст Знак"/>
    <w:basedOn w:val="a0"/>
    <w:link w:val="ab"/>
    <w:rsid w:val="00221EE5"/>
    <w:rPr>
      <w:rFonts w:ascii="Consolas" w:eastAsia="Calibri" w:hAnsi="Consolas"/>
      <w:sz w:val="21"/>
      <w:szCs w:val="21"/>
      <w:lang w:val="ru-RU" w:eastAsia="en-US" w:bidi="ar-SA"/>
    </w:rPr>
  </w:style>
  <w:style w:type="paragraph" w:styleId="ad">
    <w:name w:val="footer"/>
    <w:basedOn w:val="a"/>
    <w:link w:val="ae"/>
    <w:uiPriority w:val="99"/>
    <w:rsid w:val="00221EE5"/>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Нижний колонтитул Знак"/>
    <w:basedOn w:val="a0"/>
    <w:link w:val="ad"/>
    <w:uiPriority w:val="99"/>
    <w:rsid w:val="00221EE5"/>
    <w:rPr>
      <w:rFonts w:ascii="Calibri" w:eastAsia="Calibri" w:hAnsi="Calibri"/>
      <w:sz w:val="22"/>
      <w:szCs w:val="22"/>
      <w:lang w:val="ru-RU" w:eastAsia="en-US" w:bidi="ar-SA"/>
    </w:rPr>
  </w:style>
  <w:style w:type="paragraph" w:styleId="21">
    <w:name w:val="Body Text 2"/>
    <w:basedOn w:val="a"/>
    <w:rsid w:val="00221EE5"/>
    <w:pPr>
      <w:jc w:val="center"/>
    </w:pPr>
    <w:rPr>
      <w:sz w:val="28"/>
    </w:rPr>
  </w:style>
  <w:style w:type="paragraph" w:customStyle="1" w:styleId="BodyText22">
    <w:name w:val="Body Text 22"/>
    <w:basedOn w:val="a"/>
    <w:rsid w:val="00221EE5"/>
    <w:pPr>
      <w:ind w:firstLine="709"/>
      <w:jc w:val="both"/>
    </w:pPr>
    <w:rPr>
      <w:szCs w:val="20"/>
    </w:rPr>
  </w:style>
  <w:style w:type="paragraph" w:customStyle="1" w:styleId="ConsPlusNonformat">
    <w:name w:val="ConsPlusNonformat"/>
    <w:uiPriority w:val="99"/>
    <w:rsid w:val="00221EE5"/>
    <w:pPr>
      <w:widowControl w:val="0"/>
      <w:autoSpaceDE w:val="0"/>
      <w:autoSpaceDN w:val="0"/>
      <w:adjustRightInd w:val="0"/>
    </w:pPr>
    <w:rPr>
      <w:rFonts w:ascii="Courier New" w:hAnsi="Courier New" w:cs="Courier New"/>
    </w:rPr>
  </w:style>
  <w:style w:type="paragraph" w:styleId="af">
    <w:name w:val="List Bullet"/>
    <w:basedOn w:val="a"/>
    <w:autoRedefine/>
    <w:rsid w:val="00221EE5"/>
    <w:pPr>
      <w:ind w:left="1470" w:hanging="930"/>
    </w:pPr>
    <w:rPr>
      <w:sz w:val="20"/>
      <w:szCs w:val="20"/>
    </w:rPr>
  </w:style>
  <w:style w:type="paragraph" w:styleId="22">
    <w:name w:val="Body Text Indent 2"/>
    <w:basedOn w:val="a"/>
    <w:rsid w:val="00221EE5"/>
    <w:pPr>
      <w:spacing w:after="120" w:line="480" w:lineRule="auto"/>
      <w:ind w:left="283"/>
    </w:pPr>
  </w:style>
  <w:style w:type="paragraph" w:styleId="31">
    <w:name w:val="Body Text Indent 3"/>
    <w:basedOn w:val="a"/>
    <w:rsid w:val="00221EE5"/>
    <w:pPr>
      <w:autoSpaceDE w:val="0"/>
      <w:autoSpaceDN w:val="0"/>
      <w:spacing w:after="120"/>
      <w:ind w:left="283"/>
    </w:pPr>
    <w:rPr>
      <w:sz w:val="16"/>
      <w:szCs w:val="16"/>
    </w:rPr>
  </w:style>
  <w:style w:type="paragraph" w:customStyle="1" w:styleId="ConsPlusNormal">
    <w:name w:val="ConsPlusNormal"/>
    <w:link w:val="ConsPlusNormal0"/>
    <w:rsid w:val="00221EE5"/>
    <w:pPr>
      <w:widowControl w:val="0"/>
      <w:autoSpaceDE w:val="0"/>
      <w:autoSpaceDN w:val="0"/>
      <w:adjustRightInd w:val="0"/>
      <w:ind w:firstLine="720"/>
    </w:pPr>
    <w:rPr>
      <w:rFonts w:ascii="Arial" w:hAnsi="Arial" w:cs="Arial"/>
    </w:rPr>
  </w:style>
  <w:style w:type="paragraph" w:customStyle="1" w:styleId="ConsPlusCell">
    <w:name w:val="ConsPlusCell"/>
    <w:rsid w:val="00221EE5"/>
    <w:pPr>
      <w:widowControl w:val="0"/>
      <w:autoSpaceDE w:val="0"/>
      <w:autoSpaceDN w:val="0"/>
      <w:adjustRightInd w:val="0"/>
    </w:pPr>
    <w:rPr>
      <w:rFonts w:ascii="Arial" w:hAnsi="Arial" w:cs="Arial"/>
    </w:rPr>
  </w:style>
  <w:style w:type="character" w:customStyle="1" w:styleId="af0">
    <w:name w:val="Знак Знак"/>
    <w:basedOn w:val="a0"/>
    <w:locked/>
    <w:rsid w:val="00221EE5"/>
    <w:rPr>
      <w:rFonts w:ascii="Calibri" w:eastAsia="Calibri" w:hAnsi="Calibri"/>
      <w:sz w:val="22"/>
      <w:szCs w:val="22"/>
      <w:lang w:val="ru-RU" w:eastAsia="en-US" w:bidi="ar-SA"/>
    </w:rPr>
  </w:style>
  <w:style w:type="character" w:customStyle="1" w:styleId="23">
    <w:name w:val="Знак Знак2"/>
    <w:basedOn w:val="a0"/>
    <w:locked/>
    <w:rsid w:val="00221EE5"/>
    <w:rPr>
      <w:rFonts w:ascii="Calibri" w:eastAsia="Calibri" w:hAnsi="Calibri"/>
      <w:sz w:val="22"/>
      <w:szCs w:val="22"/>
      <w:lang w:val="ru-RU" w:eastAsia="en-US" w:bidi="ar-SA"/>
    </w:rPr>
  </w:style>
  <w:style w:type="character" w:customStyle="1" w:styleId="32">
    <w:name w:val="Знак Знак3"/>
    <w:basedOn w:val="a0"/>
    <w:locked/>
    <w:rsid w:val="00221EE5"/>
    <w:rPr>
      <w:sz w:val="28"/>
      <w:szCs w:val="24"/>
      <w:lang w:val="ru-RU" w:eastAsia="ru-RU" w:bidi="ar-SA"/>
    </w:rPr>
  </w:style>
  <w:style w:type="paragraph" w:styleId="24">
    <w:name w:val="Body Text First Indent 2"/>
    <w:basedOn w:val="a4"/>
    <w:rsid w:val="00221EE5"/>
    <w:pPr>
      <w:spacing w:after="120" w:line="276" w:lineRule="auto"/>
      <w:ind w:left="283" w:firstLine="210"/>
      <w:jc w:val="left"/>
    </w:pPr>
    <w:rPr>
      <w:rFonts w:ascii="Calibri" w:eastAsia="Calibri" w:hAnsi="Calibri"/>
      <w:sz w:val="22"/>
      <w:szCs w:val="22"/>
      <w:lang w:eastAsia="en-US"/>
    </w:rPr>
  </w:style>
  <w:style w:type="character" w:customStyle="1" w:styleId="12">
    <w:name w:val="Знак Знак1"/>
    <w:basedOn w:val="a0"/>
    <w:locked/>
    <w:rsid w:val="00221EE5"/>
    <w:rPr>
      <w:rFonts w:ascii="Consolas" w:eastAsia="Calibri" w:hAnsi="Consolas"/>
      <w:sz w:val="21"/>
      <w:szCs w:val="21"/>
      <w:lang w:val="ru-RU" w:eastAsia="en-US" w:bidi="ar-SA"/>
    </w:rPr>
  </w:style>
  <w:style w:type="character" w:styleId="af1">
    <w:name w:val="Hyperlink"/>
    <w:basedOn w:val="a0"/>
    <w:rsid w:val="00221EE5"/>
    <w:rPr>
      <w:color w:val="0000FF"/>
      <w:u w:val="single"/>
    </w:rPr>
  </w:style>
  <w:style w:type="paragraph" w:customStyle="1" w:styleId="font5">
    <w:name w:val="font5"/>
    <w:basedOn w:val="a"/>
    <w:rsid w:val="00C93E60"/>
    <w:pPr>
      <w:spacing w:before="100" w:beforeAutospacing="1" w:after="100" w:afterAutospacing="1"/>
    </w:pPr>
    <w:rPr>
      <w:rFonts w:ascii="Arial" w:hAnsi="Arial" w:cs="Arial"/>
      <w:sz w:val="16"/>
      <w:szCs w:val="16"/>
    </w:rPr>
  </w:style>
  <w:style w:type="paragraph" w:customStyle="1" w:styleId="xl65">
    <w:name w:val="xl65"/>
    <w:basedOn w:val="a"/>
    <w:rsid w:val="00C93E60"/>
    <w:pP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C93E60"/>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C93E60"/>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a"/>
    <w:rsid w:val="00C93E6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75">
    <w:name w:val="xl75"/>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6">
    <w:name w:val="xl76"/>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77">
    <w:name w:val="xl77"/>
    <w:basedOn w:val="a"/>
    <w:rsid w:val="00C93E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8">
    <w:name w:val="xl78"/>
    <w:basedOn w:val="a"/>
    <w:rsid w:val="00C93E6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styleId="af2">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iPriority w:val="99"/>
    <w:rsid w:val="00907DC8"/>
    <w:pPr>
      <w:spacing w:before="100" w:beforeAutospacing="1" w:after="100" w:afterAutospacing="1"/>
    </w:pPr>
  </w:style>
  <w:style w:type="character" w:styleId="af3">
    <w:name w:val="Strong"/>
    <w:basedOn w:val="a0"/>
    <w:qFormat/>
    <w:rsid w:val="00D97904"/>
    <w:rPr>
      <w:b/>
      <w:bCs/>
    </w:rPr>
  </w:style>
  <w:style w:type="paragraph" w:customStyle="1" w:styleId="ConsNonformat">
    <w:name w:val="ConsNonformat"/>
    <w:rsid w:val="00D97904"/>
    <w:pPr>
      <w:widowControl w:val="0"/>
      <w:autoSpaceDE w:val="0"/>
      <w:autoSpaceDN w:val="0"/>
      <w:adjustRightInd w:val="0"/>
      <w:ind w:right="19772"/>
    </w:pPr>
    <w:rPr>
      <w:rFonts w:ascii="Courier New" w:hAnsi="Courier New" w:cs="Courier New"/>
      <w:lang w:eastAsia="en-US"/>
    </w:rPr>
  </w:style>
  <w:style w:type="paragraph" w:customStyle="1" w:styleId="u">
    <w:name w:val="u"/>
    <w:basedOn w:val="a"/>
    <w:rsid w:val="00D97904"/>
    <w:pPr>
      <w:ind w:firstLine="312"/>
      <w:jc w:val="both"/>
    </w:p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AC055C"/>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EB659E"/>
  </w:style>
  <w:style w:type="paragraph" w:styleId="af4">
    <w:name w:val="Block Text"/>
    <w:basedOn w:val="a"/>
    <w:semiHidden/>
    <w:unhideWhenUsed/>
    <w:rsid w:val="00442BDD"/>
    <w:pPr>
      <w:spacing w:after="120" w:line="276" w:lineRule="auto"/>
      <w:ind w:left="1440" w:right="1440"/>
    </w:pPr>
    <w:rPr>
      <w:rFonts w:ascii="Calibri" w:eastAsia="Calibri" w:hAnsi="Calibri"/>
      <w:sz w:val="22"/>
      <w:szCs w:val="22"/>
      <w:lang w:eastAsia="en-US"/>
    </w:rPr>
  </w:style>
  <w:style w:type="paragraph" w:customStyle="1" w:styleId="Style17">
    <w:name w:val="Style17"/>
    <w:basedOn w:val="a"/>
    <w:rsid w:val="001E3898"/>
    <w:pPr>
      <w:widowControl w:val="0"/>
      <w:autoSpaceDE w:val="0"/>
      <w:autoSpaceDN w:val="0"/>
      <w:adjustRightInd w:val="0"/>
    </w:pPr>
  </w:style>
  <w:style w:type="paragraph" w:customStyle="1" w:styleId="Style18">
    <w:name w:val="Style18"/>
    <w:basedOn w:val="a"/>
    <w:rsid w:val="001E3898"/>
    <w:pPr>
      <w:widowControl w:val="0"/>
      <w:autoSpaceDE w:val="0"/>
      <w:autoSpaceDN w:val="0"/>
      <w:adjustRightInd w:val="0"/>
      <w:spacing w:line="274" w:lineRule="exact"/>
    </w:pPr>
  </w:style>
  <w:style w:type="paragraph" w:customStyle="1" w:styleId="Style14">
    <w:name w:val="Style14"/>
    <w:basedOn w:val="a"/>
    <w:rsid w:val="001E3898"/>
    <w:pPr>
      <w:widowControl w:val="0"/>
      <w:autoSpaceDE w:val="0"/>
      <w:autoSpaceDN w:val="0"/>
      <w:adjustRightInd w:val="0"/>
      <w:spacing w:line="278" w:lineRule="exact"/>
      <w:jc w:val="center"/>
    </w:pPr>
  </w:style>
  <w:style w:type="paragraph" w:customStyle="1" w:styleId="Style16">
    <w:name w:val="Style16"/>
    <w:basedOn w:val="a"/>
    <w:rsid w:val="001E3898"/>
    <w:pPr>
      <w:widowControl w:val="0"/>
      <w:autoSpaceDE w:val="0"/>
      <w:autoSpaceDN w:val="0"/>
      <w:adjustRightInd w:val="0"/>
      <w:spacing w:line="278" w:lineRule="exact"/>
    </w:pPr>
  </w:style>
  <w:style w:type="character" w:customStyle="1" w:styleId="FontStyle28">
    <w:name w:val="Font Style28"/>
    <w:basedOn w:val="a0"/>
    <w:rsid w:val="001E3898"/>
    <w:rPr>
      <w:rFonts w:ascii="Times New Roman" w:hAnsi="Times New Roman" w:cs="Times New Roman" w:hint="default"/>
      <w:sz w:val="22"/>
      <w:szCs w:val="22"/>
    </w:rPr>
  </w:style>
  <w:style w:type="character" w:customStyle="1" w:styleId="FontStyle23">
    <w:name w:val="Font Style23"/>
    <w:basedOn w:val="a0"/>
    <w:rsid w:val="001E3898"/>
    <w:rPr>
      <w:rFonts w:ascii="Times New Roman" w:hAnsi="Times New Roman" w:cs="Times New Roman" w:hint="default"/>
      <w:b/>
      <w:bCs/>
      <w:sz w:val="22"/>
      <w:szCs w:val="22"/>
    </w:rPr>
  </w:style>
  <w:style w:type="character" w:customStyle="1" w:styleId="FontStyle24">
    <w:name w:val="Font Style24"/>
    <w:basedOn w:val="a0"/>
    <w:rsid w:val="001E3898"/>
    <w:rPr>
      <w:rFonts w:ascii="Times New Roman" w:hAnsi="Times New Roman" w:cs="Times New Roman" w:hint="default"/>
      <w:sz w:val="22"/>
      <w:szCs w:val="22"/>
    </w:rPr>
  </w:style>
  <w:style w:type="character" w:customStyle="1" w:styleId="34">
    <w:name w:val="Основной текст (3)_"/>
    <w:basedOn w:val="a0"/>
    <w:link w:val="35"/>
    <w:rsid w:val="001E3898"/>
    <w:rPr>
      <w:spacing w:val="2"/>
      <w:sz w:val="16"/>
      <w:szCs w:val="16"/>
      <w:shd w:val="clear" w:color="auto" w:fill="FFFFFF"/>
    </w:rPr>
  </w:style>
  <w:style w:type="character" w:customStyle="1" w:styleId="af5">
    <w:name w:val="Основной текст_"/>
    <w:basedOn w:val="a0"/>
    <w:link w:val="13"/>
    <w:rsid w:val="001E3898"/>
    <w:rPr>
      <w:spacing w:val="9"/>
      <w:shd w:val="clear" w:color="auto" w:fill="FFFFFF"/>
    </w:rPr>
  </w:style>
  <w:style w:type="character" w:customStyle="1" w:styleId="70">
    <w:name w:val="Основной текст (7)_"/>
    <w:basedOn w:val="a0"/>
    <w:link w:val="71"/>
    <w:rsid w:val="001E3898"/>
    <w:rPr>
      <w:spacing w:val="8"/>
      <w:sz w:val="16"/>
      <w:szCs w:val="16"/>
      <w:shd w:val="clear" w:color="auto" w:fill="FFFFFF"/>
    </w:rPr>
  </w:style>
  <w:style w:type="paragraph" w:customStyle="1" w:styleId="35">
    <w:name w:val="Основной текст (3)"/>
    <w:basedOn w:val="a"/>
    <w:link w:val="34"/>
    <w:rsid w:val="001E3898"/>
    <w:pPr>
      <w:shd w:val="clear" w:color="auto" w:fill="FFFFFF"/>
      <w:spacing w:before="180" w:after="180" w:line="0" w:lineRule="atLeast"/>
      <w:jc w:val="center"/>
    </w:pPr>
    <w:rPr>
      <w:spacing w:val="2"/>
      <w:sz w:val="16"/>
      <w:szCs w:val="16"/>
    </w:rPr>
  </w:style>
  <w:style w:type="paragraph" w:customStyle="1" w:styleId="13">
    <w:name w:val="Основной текст1"/>
    <w:basedOn w:val="a"/>
    <w:link w:val="af5"/>
    <w:rsid w:val="001E3898"/>
    <w:pPr>
      <w:shd w:val="clear" w:color="auto" w:fill="FFFFFF"/>
      <w:spacing w:before="180" w:line="259" w:lineRule="exact"/>
      <w:ind w:hanging="220"/>
      <w:jc w:val="both"/>
    </w:pPr>
    <w:rPr>
      <w:spacing w:val="9"/>
      <w:sz w:val="20"/>
      <w:szCs w:val="20"/>
    </w:rPr>
  </w:style>
  <w:style w:type="paragraph" w:customStyle="1" w:styleId="71">
    <w:name w:val="Основной текст (7)"/>
    <w:basedOn w:val="a"/>
    <w:link w:val="70"/>
    <w:rsid w:val="001E3898"/>
    <w:pPr>
      <w:shd w:val="clear" w:color="auto" w:fill="FFFFFF"/>
      <w:spacing w:before="180" w:line="211" w:lineRule="exact"/>
      <w:jc w:val="both"/>
    </w:pPr>
    <w:rPr>
      <w:spacing w:val="8"/>
      <w:sz w:val="16"/>
      <w:szCs w:val="16"/>
    </w:rPr>
  </w:style>
  <w:style w:type="character" w:customStyle="1" w:styleId="af6">
    <w:name w:val="Подпись к таблице_"/>
    <w:basedOn w:val="a0"/>
    <w:link w:val="af7"/>
    <w:rsid w:val="001E3898"/>
    <w:rPr>
      <w:spacing w:val="8"/>
      <w:sz w:val="16"/>
      <w:szCs w:val="16"/>
      <w:shd w:val="clear" w:color="auto" w:fill="FFFFFF"/>
    </w:rPr>
  </w:style>
  <w:style w:type="paragraph" w:customStyle="1" w:styleId="af7">
    <w:name w:val="Подпись к таблице"/>
    <w:basedOn w:val="a"/>
    <w:link w:val="af6"/>
    <w:rsid w:val="001E3898"/>
    <w:pPr>
      <w:shd w:val="clear" w:color="auto" w:fill="FFFFFF"/>
      <w:spacing w:after="120" w:line="0" w:lineRule="atLeast"/>
      <w:ind w:hanging="140"/>
    </w:pPr>
    <w:rPr>
      <w:spacing w:val="8"/>
      <w:sz w:val="16"/>
      <w:szCs w:val="16"/>
    </w:rPr>
  </w:style>
  <w:style w:type="character" w:customStyle="1" w:styleId="af8">
    <w:name w:val="Сноска_"/>
    <w:basedOn w:val="a0"/>
    <w:link w:val="af9"/>
    <w:rsid w:val="001E3898"/>
    <w:rPr>
      <w:spacing w:val="8"/>
      <w:sz w:val="16"/>
      <w:szCs w:val="16"/>
      <w:shd w:val="clear" w:color="auto" w:fill="FFFFFF"/>
    </w:rPr>
  </w:style>
  <w:style w:type="paragraph" w:customStyle="1" w:styleId="af9">
    <w:name w:val="Сноска"/>
    <w:basedOn w:val="a"/>
    <w:link w:val="af8"/>
    <w:rsid w:val="001E3898"/>
    <w:pPr>
      <w:shd w:val="clear" w:color="auto" w:fill="FFFFFF"/>
      <w:spacing w:line="235" w:lineRule="exact"/>
      <w:ind w:hanging="280"/>
    </w:pPr>
    <w:rPr>
      <w:spacing w:val="8"/>
      <w:sz w:val="16"/>
      <w:szCs w:val="16"/>
    </w:rPr>
  </w:style>
  <w:style w:type="paragraph" w:customStyle="1" w:styleId="afa">
    <w:name w:val="подпись к объекту"/>
    <w:basedOn w:val="a"/>
    <w:next w:val="a"/>
    <w:rsid w:val="00E823A2"/>
    <w:pPr>
      <w:tabs>
        <w:tab w:val="left" w:pos="3060"/>
      </w:tabs>
      <w:spacing w:line="240" w:lineRule="atLeast"/>
      <w:jc w:val="center"/>
    </w:pPr>
    <w:rPr>
      <w:b/>
      <w:caps/>
      <w:sz w:val="28"/>
      <w:szCs w:val="20"/>
    </w:rPr>
  </w:style>
  <w:style w:type="paragraph" w:styleId="HTML">
    <w:name w:val="HTML Preformatted"/>
    <w:basedOn w:val="a"/>
    <w:link w:val="HTML0"/>
    <w:uiPriority w:val="99"/>
    <w:rsid w:val="00B36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36EE2"/>
    <w:rPr>
      <w:rFonts w:ascii="Courier New" w:hAnsi="Courier New"/>
    </w:rPr>
  </w:style>
  <w:style w:type="paragraph" w:styleId="afb">
    <w:name w:val="Title"/>
    <w:basedOn w:val="a"/>
    <w:link w:val="afc"/>
    <w:qFormat/>
    <w:rsid w:val="006B1A75"/>
    <w:pPr>
      <w:jc w:val="center"/>
    </w:pPr>
    <w:rPr>
      <w:sz w:val="28"/>
      <w:szCs w:val="28"/>
    </w:rPr>
  </w:style>
  <w:style w:type="character" w:customStyle="1" w:styleId="afc">
    <w:name w:val="Заголовок Знак"/>
    <w:basedOn w:val="a0"/>
    <w:link w:val="afb"/>
    <w:rsid w:val="006B1A75"/>
    <w:rPr>
      <w:sz w:val="28"/>
      <w:szCs w:val="28"/>
    </w:rPr>
  </w:style>
  <w:style w:type="paragraph" w:customStyle="1" w:styleId="tekstob">
    <w:name w:val="tekstob"/>
    <w:basedOn w:val="a"/>
    <w:rsid w:val="006B1A75"/>
    <w:pPr>
      <w:spacing w:before="100" w:beforeAutospacing="1" w:after="100" w:afterAutospacing="1"/>
    </w:pPr>
  </w:style>
  <w:style w:type="character" w:customStyle="1" w:styleId="FontStyle12">
    <w:name w:val="Font Style12"/>
    <w:basedOn w:val="a0"/>
    <w:uiPriority w:val="99"/>
    <w:rsid w:val="006B1A75"/>
    <w:rPr>
      <w:rFonts w:ascii="Times New Roman" w:hAnsi="Times New Roman" w:cs="Times New Roman"/>
      <w:sz w:val="22"/>
      <w:szCs w:val="22"/>
    </w:rPr>
  </w:style>
  <w:style w:type="character" w:customStyle="1" w:styleId="highlight">
    <w:name w:val="highlight"/>
    <w:basedOn w:val="a0"/>
    <w:rsid w:val="006B1A75"/>
  </w:style>
  <w:style w:type="paragraph" w:customStyle="1" w:styleId="H1">
    <w:name w:val="H1"/>
    <w:basedOn w:val="a"/>
    <w:next w:val="a"/>
    <w:uiPriority w:val="99"/>
    <w:rsid w:val="008A40EA"/>
    <w:pPr>
      <w:keepNext/>
      <w:autoSpaceDE w:val="0"/>
      <w:autoSpaceDN w:val="0"/>
      <w:adjustRightInd w:val="0"/>
      <w:spacing w:before="100" w:after="100"/>
      <w:outlineLvl w:val="1"/>
    </w:pPr>
    <w:rPr>
      <w:b/>
      <w:bCs/>
      <w:kern w:val="36"/>
      <w:sz w:val="48"/>
      <w:szCs w:val="48"/>
    </w:rPr>
  </w:style>
  <w:style w:type="character" w:customStyle="1" w:styleId="20">
    <w:name w:val="Заголовок 2 Знак"/>
    <w:basedOn w:val="a0"/>
    <w:link w:val="2"/>
    <w:rsid w:val="00600222"/>
    <w:rPr>
      <w:sz w:val="28"/>
      <w:szCs w:val="24"/>
    </w:rPr>
  </w:style>
  <w:style w:type="paragraph" w:customStyle="1" w:styleId="ConsTitle">
    <w:name w:val="ConsTitle"/>
    <w:rsid w:val="00600222"/>
    <w:pPr>
      <w:widowControl w:val="0"/>
      <w:autoSpaceDE w:val="0"/>
      <w:autoSpaceDN w:val="0"/>
      <w:adjustRightInd w:val="0"/>
      <w:ind w:right="19772"/>
    </w:pPr>
    <w:rPr>
      <w:rFonts w:ascii="Arial" w:hAnsi="Arial" w:cs="Arial"/>
      <w:b/>
      <w:bCs/>
      <w:sz w:val="16"/>
      <w:szCs w:val="16"/>
      <w:lang w:eastAsia="en-US"/>
    </w:rPr>
  </w:style>
  <w:style w:type="paragraph" w:customStyle="1" w:styleId="14">
    <w:name w:val="Знак Знак1 Знак"/>
    <w:basedOn w:val="a"/>
    <w:rsid w:val="00600222"/>
    <w:pPr>
      <w:widowControl w:val="0"/>
      <w:adjustRightInd w:val="0"/>
      <w:spacing w:after="160" w:line="240" w:lineRule="exact"/>
      <w:jc w:val="right"/>
    </w:pPr>
    <w:rPr>
      <w:sz w:val="20"/>
      <w:szCs w:val="20"/>
      <w:lang w:val="en-GB" w:eastAsia="en-US"/>
    </w:rPr>
  </w:style>
  <w:style w:type="paragraph" w:styleId="afd">
    <w:name w:val="Balloon Text"/>
    <w:basedOn w:val="a"/>
    <w:link w:val="afe"/>
    <w:uiPriority w:val="99"/>
    <w:rsid w:val="00600222"/>
    <w:rPr>
      <w:rFonts w:ascii="Tahoma" w:hAnsi="Tahoma" w:cs="Tahoma"/>
      <w:sz w:val="16"/>
      <w:szCs w:val="16"/>
    </w:rPr>
  </w:style>
  <w:style w:type="character" w:customStyle="1" w:styleId="afe">
    <w:name w:val="Текст выноски Знак"/>
    <w:basedOn w:val="a0"/>
    <w:link w:val="afd"/>
    <w:uiPriority w:val="99"/>
    <w:rsid w:val="00600222"/>
    <w:rPr>
      <w:rFonts w:ascii="Tahoma" w:hAnsi="Tahoma" w:cs="Tahoma"/>
      <w:sz w:val="16"/>
      <w:szCs w:val="16"/>
    </w:rPr>
  </w:style>
  <w:style w:type="paragraph" w:styleId="aff">
    <w:name w:val="List Paragraph"/>
    <w:aliases w:val="Источник"/>
    <w:basedOn w:val="a"/>
    <w:link w:val="aff0"/>
    <w:uiPriority w:val="34"/>
    <w:qFormat/>
    <w:rsid w:val="00600222"/>
    <w:pPr>
      <w:ind w:left="720"/>
      <w:contextualSpacing/>
    </w:pPr>
  </w:style>
  <w:style w:type="paragraph" w:customStyle="1" w:styleId="25">
    <w:name w:val="Основной текст2"/>
    <w:basedOn w:val="a"/>
    <w:rsid w:val="00600222"/>
    <w:pPr>
      <w:shd w:val="clear" w:color="auto" w:fill="FFFFFF"/>
      <w:spacing w:before="360" w:after="540" w:line="0" w:lineRule="atLeast"/>
      <w:ind w:hanging="700"/>
    </w:pPr>
    <w:rPr>
      <w:spacing w:val="4"/>
    </w:rPr>
  </w:style>
  <w:style w:type="character" w:customStyle="1" w:styleId="40">
    <w:name w:val="Основной текст (4)_"/>
    <w:basedOn w:val="a0"/>
    <w:link w:val="41"/>
    <w:rsid w:val="000A69E8"/>
    <w:rPr>
      <w:spacing w:val="5"/>
      <w:sz w:val="24"/>
      <w:szCs w:val="24"/>
      <w:shd w:val="clear" w:color="auto" w:fill="FFFFFF"/>
    </w:rPr>
  </w:style>
  <w:style w:type="paragraph" w:customStyle="1" w:styleId="41">
    <w:name w:val="Основной текст (4)"/>
    <w:basedOn w:val="a"/>
    <w:link w:val="40"/>
    <w:rsid w:val="000A69E8"/>
    <w:pPr>
      <w:shd w:val="clear" w:color="auto" w:fill="FFFFFF"/>
      <w:spacing w:before="1200" w:after="240" w:line="312" w:lineRule="exact"/>
      <w:jc w:val="center"/>
    </w:pPr>
    <w:rPr>
      <w:spacing w:val="5"/>
    </w:rPr>
  </w:style>
  <w:style w:type="paragraph" w:customStyle="1" w:styleId="Style4">
    <w:name w:val="Style4"/>
    <w:basedOn w:val="a"/>
    <w:rsid w:val="00F76279"/>
    <w:pPr>
      <w:widowControl w:val="0"/>
      <w:autoSpaceDE w:val="0"/>
      <w:autoSpaceDN w:val="0"/>
      <w:adjustRightInd w:val="0"/>
      <w:spacing w:line="322" w:lineRule="exact"/>
      <w:ind w:firstLine="706"/>
      <w:jc w:val="both"/>
    </w:pPr>
  </w:style>
  <w:style w:type="character" w:customStyle="1" w:styleId="FontStyle19">
    <w:name w:val="Font Style19"/>
    <w:basedOn w:val="a0"/>
    <w:uiPriority w:val="99"/>
    <w:rsid w:val="00F76279"/>
    <w:rPr>
      <w:rFonts w:ascii="Times New Roman" w:hAnsi="Times New Roman" w:cs="Times New Roman" w:hint="default"/>
      <w:spacing w:val="10"/>
      <w:sz w:val="26"/>
      <w:szCs w:val="26"/>
    </w:rPr>
  </w:style>
  <w:style w:type="character" w:customStyle="1" w:styleId="aff1">
    <w:name w:val="Гипертекстовая ссылка"/>
    <w:basedOn w:val="a0"/>
    <w:uiPriority w:val="99"/>
    <w:rsid w:val="00F76279"/>
    <w:rPr>
      <w:color w:val="106BBE"/>
    </w:rPr>
  </w:style>
  <w:style w:type="paragraph" w:customStyle="1" w:styleId="tex1st">
    <w:name w:val="tex1st"/>
    <w:basedOn w:val="a"/>
    <w:rsid w:val="00F76279"/>
    <w:pPr>
      <w:spacing w:before="100" w:beforeAutospacing="1" w:after="100" w:afterAutospacing="1"/>
    </w:pPr>
  </w:style>
  <w:style w:type="paragraph" w:customStyle="1" w:styleId="Default">
    <w:name w:val="Default"/>
    <w:rsid w:val="00F1095A"/>
    <w:pPr>
      <w:autoSpaceDE w:val="0"/>
      <w:autoSpaceDN w:val="0"/>
      <w:adjustRightInd w:val="0"/>
    </w:pPr>
    <w:rPr>
      <w:rFonts w:eastAsia="Calibri"/>
      <w:color w:val="000000"/>
      <w:sz w:val="24"/>
      <w:szCs w:val="24"/>
      <w:lang w:eastAsia="en-US"/>
    </w:rPr>
  </w:style>
  <w:style w:type="paragraph" w:customStyle="1" w:styleId="formattext">
    <w:name w:val="formattext"/>
    <w:basedOn w:val="a"/>
    <w:rsid w:val="00F1095A"/>
    <w:pPr>
      <w:spacing w:before="100" w:beforeAutospacing="1" w:after="100" w:afterAutospacing="1"/>
    </w:pPr>
  </w:style>
  <w:style w:type="paragraph" w:customStyle="1" w:styleId="headertext">
    <w:name w:val="headertext"/>
    <w:basedOn w:val="a"/>
    <w:rsid w:val="00F1095A"/>
    <w:pPr>
      <w:spacing w:before="100" w:beforeAutospacing="1" w:after="100" w:afterAutospacing="1"/>
    </w:pPr>
  </w:style>
  <w:style w:type="table" w:styleId="aff2">
    <w:name w:val="Table Elegant"/>
    <w:basedOn w:val="a1"/>
    <w:rsid w:val="000A391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3">
    <w:name w:val="Текст письма"/>
    <w:basedOn w:val="a"/>
    <w:rsid w:val="00534E5B"/>
    <w:pPr>
      <w:suppressAutoHyphens/>
      <w:spacing w:line="360" w:lineRule="auto"/>
      <w:jc w:val="both"/>
    </w:pPr>
    <w:rPr>
      <w:color w:val="000000"/>
      <w:lang w:eastAsia="ar-SA"/>
    </w:rPr>
  </w:style>
  <w:style w:type="paragraph" w:customStyle="1" w:styleId="aff4">
    <w:name w:val="текст письма"/>
    <w:basedOn w:val="a"/>
    <w:rsid w:val="00534E5B"/>
    <w:pPr>
      <w:spacing w:line="360" w:lineRule="auto"/>
    </w:pPr>
    <w:rPr>
      <w:rFonts w:ascii="Times New Roman CYR" w:hAnsi="Times New Roman CYR"/>
      <w:szCs w:val="20"/>
    </w:rPr>
  </w:style>
  <w:style w:type="character" w:customStyle="1" w:styleId="10">
    <w:name w:val="Заголовок 1 Знак"/>
    <w:link w:val="1"/>
    <w:rsid w:val="00AC10F7"/>
    <w:rPr>
      <w:sz w:val="28"/>
      <w:szCs w:val="24"/>
    </w:rPr>
  </w:style>
  <w:style w:type="character" w:styleId="aff5">
    <w:name w:val="Intense Emphasis"/>
    <w:qFormat/>
    <w:rsid w:val="00AC10F7"/>
    <w:rPr>
      <w:b/>
      <w:bCs/>
      <w:i/>
      <w:iCs/>
      <w:color w:val="4F81BD"/>
    </w:rPr>
  </w:style>
  <w:style w:type="character" w:styleId="aff6">
    <w:name w:val="Emphasis"/>
    <w:basedOn w:val="a0"/>
    <w:uiPriority w:val="20"/>
    <w:qFormat/>
    <w:rsid w:val="00AC10F7"/>
    <w:rPr>
      <w:i/>
      <w:iCs/>
    </w:rPr>
  </w:style>
  <w:style w:type="character" w:customStyle="1" w:styleId="30">
    <w:name w:val="Заголовок 3 Знак"/>
    <w:basedOn w:val="a0"/>
    <w:link w:val="3"/>
    <w:rsid w:val="00AC10F7"/>
    <w:rPr>
      <w:sz w:val="28"/>
      <w:szCs w:val="24"/>
    </w:rPr>
  </w:style>
  <w:style w:type="paragraph" w:styleId="aff7">
    <w:name w:val="No Spacing"/>
    <w:qFormat/>
    <w:rsid w:val="00AC10F7"/>
    <w:rPr>
      <w:rFonts w:ascii="Calibri" w:eastAsia="Calibri" w:hAnsi="Calibri"/>
      <w:sz w:val="22"/>
      <w:szCs w:val="22"/>
      <w:lang w:eastAsia="en-US"/>
    </w:rPr>
  </w:style>
  <w:style w:type="paragraph" w:styleId="36">
    <w:name w:val="Body Text 3"/>
    <w:basedOn w:val="a"/>
    <w:link w:val="37"/>
    <w:rsid w:val="0029701E"/>
    <w:pPr>
      <w:spacing w:after="120"/>
    </w:pPr>
    <w:rPr>
      <w:sz w:val="16"/>
      <w:szCs w:val="16"/>
    </w:rPr>
  </w:style>
  <w:style w:type="character" w:customStyle="1" w:styleId="37">
    <w:name w:val="Основной текст 3 Знак"/>
    <w:basedOn w:val="a0"/>
    <w:link w:val="36"/>
    <w:rsid w:val="0029701E"/>
    <w:rPr>
      <w:sz w:val="16"/>
      <w:szCs w:val="16"/>
    </w:rPr>
  </w:style>
  <w:style w:type="character" w:customStyle="1" w:styleId="ucoz-forum-post">
    <w:name w:val="ucoz-forum-post"/>
    <w:basedOn w:val="a0"/>
    <w:rsid w:val="004D7EC7"/>
  </w:style>
  <w:style w:type="paragraph" w:customStyle="1" w:styleId="15">
    <w:name w:val="заголовок 1"/>
    <w:basedOn w:val="a"/>
    <w:next w:val="a"/>
    <w:uiPriority w:val="99"/>
    <w:rsid w:val="00C25F64"/>
    <w:pPr>
      <w:keepNext/>
      <w:autoSpaceDE w:val="0"/>
      <w:autoSpaceDN w:val="0"/>
      <w:jc w:val="center"/>
      <w:outlineLvl w:val="0"/>
    </w:pPr>
    <w:rPr>
      <w:b/>
      <w:bCs/>
      <w:sz w:val="28"/>
      <w:szCs w:val="28"/>
    </w:rPr>
  </w:style>
  <w:style w:type="paragraph" w:customStyle="1" w:styleId="tex2st">
    <w:name w:val="tex2st"/>
    <w:basedOn w:val="a"/>
    <w:rsid w:val="00F869F1"/>
    <w:pPr>
      <w:spacing w:before="100" w:beforeAutospacing="1" w:after="100" w:afterAutospacing="1"/>
    </w:pPr>
  </w:style>
  <w:style w:type="paragraph" w:customStyle="1" w:styleId="Style2">
    <w:name w:val="Style2"/>
    <w:basedOn w:val="a"/>
    <w:uiPriority w:val="99"/>
    <w:rsid w:val="00833339"/>
    <w:pPr>
      <w:widowControl w:val="0"/>
      <w:autoSpaceDE w:val="0"/>
      <w:autoSpaceDN w:val="0"/>
      <w:adjustRightInd w:val="0"/>
      <w:jc w:val="both"/>
    </w:pPr>
  </w:style>
  <w:style w:type="paragraph" w:customStyle="1" w:styleId="Style6">
    <w:name w:val="Style6"/>
    <w:basedOn w:val="a"/>
    <w:uiPriority w:val="99"/>
    <w:rsid w:val="00833339"/>
    <w:pPr>
      <w:widowControl w:val="0"/>
      <w:autoSpaceDE w:val="0"/>
      <w:autoSpaceDN w:val="0"/>
      <w:adjustRightInd w:val="0"/>
      <w:spacing w:line="269" w:lineRule="exact"/>
      <w:jc w:val="center"/>
    </w:pPr>
  </w:style>
  <w:style w:type="paragraph" w:customStyle="1" w:styleId="Style7">
    <w:name w:val="Style7"/>
    <w:basedOn w:val="a"/>
    <w:uiPriority w:val="99"/>
    <w:rsid w:val="00833339"/>
    <w:pPr>
      <w:widowControl w:val="0"/>
      <w:autoSpaceDE w:val="0"/>
      <w:autoSpaceDN w:val="0"/>
      <w:adjustRightInd w:val="0"/>
      <w:spacing w:line="269" w:lineRule="exact"/>
      <w:ind w:firstLine="438"/>
      <w:jc w:val="both"/>
    </w:pPr>
  </w:style>
  <w:style w:type="paragraph" w:customStyle="1" w:styleId="Style8">
    <w:name w:val="Style8"/>
    <w:basedOn w:val="a"/>
    <w:uiPriority w:val="99"/>
    <w:rsid w:val="00833339"/>
    <w:pPr>
      <w:widowControl w:val="0"/>
      <w:autoSpaceDE w:val="0"/>
      <w:autoSpaceDN w:val="0"/>
      <w:adjustRightInd w:val="0"/>
      <w:spacing w:line="275" w:lineRule="exact"/>
      <w:ind w:firstLine="596"/>
      <w:jc w:val="both"/>
    </w:pPr>
  </w:style>
  <w:style w:type="paragraph" w:customStyle="1" w:styleId="Style9">
    <w:name w:val="Style9"/>
    <w:basedOn w:val="a"/>
    <w:uiPriority w:val="99"/>
    <w:rsid w:val="00833339"/>
    <w:pPr>
      <w:widowControl w:val="0"/>
      <w:autoSpaceDE w:val="0"/>
      <w:autoSpaceDN w:val="0"/>
      <w:adjustRightInd w:val="0"/>
      <w:spacing w:line="266" w:lineRule="exact"/>
      <w:ind w:firstLine="623"/>
      <w:jc w:val="both"/>
    </w:pPr>
  </w:style>
  <w:style w:type="paragraph" w:customStyle="1" w:styleId="Style13">
    <w:name w:val="Style13"/>
    <w:basedOn w:val="a"/>
    <w:uiPriority w:val="99"/>
    <w:rsid w:val="00833339"/>
    <w:pPr>
      <w:widowControl w:val="0"/>
      <w:autoSpaceDE w:val="0"/>
      <w:autoSpaceDN w:val="0"/>
      <w:adjustRightInd w:val="0"/>
      <w:spacing w:line="275" w:lineRule="exact"/>
      <w:ind w:firstLine="442"/>
      <w:jc w:val="both"/>
    </w:pPr>
  </w:style>
  <w:style w:type="character" w:customStyle="1" w:styleId="FontStyle16">
    <w:name w:val="Font Style16"/>
    <w:basedOn w:val="a0"/>
    <w:uiPriority w:val="99"/>
    <w:rsid w:val="00833339"/>
    <w:rPr>
      <w:rFonts w:ascii="Times New Roman" w:hAnsi="Times New Roman" w:cs="Times New Roman"/>
      <w:i/>
      <w:iCs/>
      <w:sz w:val="24"/>
      <w:szCs w:val="24"/>
    </w:rPr>
  </w:style>
  <w:style w:type="character" w:customStyle="1" w:styleId="FontStyle17">
    <w:name w:val="Font Style17"/>
    <w:basedOn w:val="a0"/>
    <w:rsid w:val="00833339"/>
    <w:rPr>
      <w:rFonts w:ascii="Times New Roman" w:hAnsi="Times New Roman" w:cs="Times New Roman"/>
      <w:sz w:val="24"/>
      <w:szCs w:val="24"/>
    </w:rPr>
  </w:style>
  <w:style w:type="character" w:customStyle="1" w:styleId="FontStyle18">
    <w:name w:val="Font Style18"/>
    <w:basedOn w:val="a0"/>
    <w:uiPriority w:val="99"/>
    <w:rsid w:val="00833339"/>
    <w:rPr>
      <w:rFonts w:ascii="Times New Roman" w:hAnsi="Times New Roman" w:cs="Times New Roman"/>
      <w:sz w:val="16"/>
      <w:szCs w:val="16"/>
    </w:rPr>
  </w:style>
  <w:style w:type="character" w:customStyle="1" w:styleId="FontStyle20">
    <w:name w:val="Font Style20"/>
    <w:basedOn w:val="a0"/>
    <w:uiPriority w:val="99"/>
    <w:rsid w:val="00833339"/>
    <w:rPr>
      <w:rFonts w:ascii="Times New Roman" w:hAnsi="Times New Roman" w:cs="Times New Roman"/>
      <w:sz w:val="22"/>
      <w:szCs w:val="22"/>
    </w:rPr>
  </w:style>
  <w:style w:type="character" w:customStyle="1" w:styleId="FontStyle21">
    <w:name w:val="Font Style21"/>
    <w:basedOn w:val="a0"/>
    <w:uiPriority w:val="99"/>
    <w:rsid w:val="00833339"/>
    <w:rPr>
      <w:rFonts w:ascii="Arial Narrow" w:hAnsi="Arial Narrow" w:cs="Arial Narrow"/>
      <w:b/>
      <w:bCs/>
      <w:i/>
      <w:iCs/>
      <w:sz w:val="22"/>
      <w:szCs w:val="22"/>
    </w:rPr>
  </w:style>
  <w:style w:type="paragraph" w:customStyle="1" w:styleId="16">
    <w:name w:val="Без интервала1"/>
    <w:rsid w:val="002414D2"/>
    <w:rPr>
      <w:rFonts w:ascii="Calibri" w:hAnsi="Calibri"/>
      <w:sz w:val="22"/>
      <w:szCs w:val="22"/>
      <w:lang w:eastAsia="en-US"/>
    </w:rPr>
  </w:style>
  <w:style w:type="paragraph" w:customStyle="1" w:styleId="p1">
    <w:name w:val="p1"/>
    <w:basedOn w:val="a"/>
    <w:rsid w:val="00AB7133"/>
    <w:pPr>
      <w:spacing w:before="100" w:beforeAutospacing="1" w:after="100" w:afterAutospacing="1"/>
    </w:pPr>
  </w:style>
  <w:style w:type="paragraph" w:customStyle="1" w:styleId="p2">
    <w:name w:val="p2"/>
    <w:basedOn w:val="a"/>
    <w:rsid w:val="00AB7133"/>
    <w:pPr>
      <w:spacing w:before="100" w:beforeAutospacing="1" w:after="100" w:afterAutospacing="1"/>
    </w:pPr>
  </w:style>
  <w:style w:type="paragraph" w:customStyle="1" w:styleId="p4">
    <w:name w:val="p4"/>
    <w:basedOn w:val="a"/>
    <w:rsid w:val="00AB7133"/>
    <w:pPr>
      <w:spacing w:before="100" w:beforeAutospacing="1" w:after="100" w:afterAutospacing="1"/>
    </w:pPr>
  </w:style>
  <w:style w:type="paragraph" w:customStyle="1" w:styleId="p5">
    <w:name w:val="p5"/>
    <w:basedOn w:val="a"/>
    <w:rsid w:val="00AB7133"/>
    <w:pPr>
      <w:spacing w:before="100" w:beforeAutospacing="1" w:after="100" w:afterAutospacing="1"/>
    </w:pPr>
  </w:style>
  <w:style w:type="paragraph" w:customStyle="1" w:styleId="p7">
    <w:name w:val="p7"/>
    <w:basedOn w:val="a"/>
    <w:rsid w:val="00AB7133"/>
    <w:pPr>
      <w:spacing w:before="100" w:beforeAutospacing="1" w:after="100" w:afterAutospacing="1"/>
    </w:pPr>
  </w:style>
  <w:style w:type="paragraph" w:customStyle="1" w:styleId="p8">
    <w:name w:val="p8"/>
    <w:basedOn w:val="a"/>
    <w:rsid w:val="00AB7133"/>
    <w:pPr>
      <w:spacing w:before="100" w:beforeAutospacing="1" w:after="100" w:afterAutospacing="1"/>
    </w:pPr>
  </w:style>
  <w:style w:type="character" w:customStyle="1" w:styleId="s1">
    <w:name w:val="s1"/>
    <w:basedOn w:val="a0"/>
    <w:rsid w:val="00AB7133"/>
  </w:style>
  <w:style w:type="character" w:customStyle="1" w:styleId="s3">
    <w:name w:val="s3"/>
    <w:basedOn w:val="a0"/>
    <w:rsid w:val="00AB7133"/>
  </w:style>
  <w:style w:type="paragraph" w:customStyle="1" w:styleId="consplusnormal1">
    <w:name w:val="consplusnormal"/>
    <w:basedOn w:val="a"/>
    <w:rsid w:val="000E1F48"/>
    <w:pPr>
      <w:spacing w:before="100" w:beforeAutospacing="1" w:after="100" w:afterAutospacing="1"/>
    </w:pPr>
  </w:style>
  <w:style w:type="character" w:customStyle="1" w:styleId="aff8">
    <w:name w:val="Знак"/>
    <w:rsid w:val="00224DE8"/>
    <w:rPr>
      <w:rFonts w:ascii="Cambria" w:eastAsia="Times New Roman" w:hAnsi="Cambria" w:cs="Times New Roman"/>
      <w:color w:val="17365D"/>
      <w:spacing w:val="5"/>
      <w:kern w:val="28"/>
      <w:sz w:val="52"/>
      <w:szCs w:val="52"/>
    </w:rPr>
  </w:style>
  <w:style w:type="character" w:customStyle="1" w:styleId="ConsPlusNormal0">
    <w:name w:val="ConsPlusNormal Знак"/>
    <w:link w:val="ConsPlusNormal"/>
    <w:locked/>
    <w:rsid w:val="00C4190B"/>
    <w:rPr>
      <w:rFonts w:ascii="Arial" w:hAnsi="Arial" w:cs="Arial"/>
      <w:lang w:val="ru-RU" w:eastAsia="ru-RU" w:bidi="ar-SA"/>
    </w:rPr>
  </w:style>
  <w:style w:type="paragraph" w:customStyle="1" w:styleId="FORMATTEXT0">
    <w:name w:val=".FORMATTEXT"/>
    <w:rsid w:val="00C4190B"/>
    <w:pPr>
      <w:widowControl w:val="0"/>
      <w:autoSpaceDE w:val="0"/>
      <w:autoSpaceDN w:val="0"/>
      <w:adjustRightInd w:val="0"/>
    </w:pPr>
    <w:rPr>
      <w:rFonts w:ascii="Arial" w:hAnsi="Arial" w:cs="Arial"/>
    </w:rPr>
  </w:style>
  <w:style w:type="paragraph" w:customStyle="1" w:styleId="HEADERTEXT0">
    <w:name w:val=".HEADERTEXT"/>
    <w:rsid w:val="00C4190B"/>
    <w:pPr>
      <w:widowControl w:val="0"/>
      <w:autoSpaceDE w:val="0"/>
      <w:autoSpaceDN w:val="0"/>
      <w:adjustRightInd w:val="0"/>
    </w:pPr>
    <w:rPr>
      <w:rFonts w:ascii="Arial" w:hAnsi="Arial" w:cs="Arial"/>
      <w:color w:val="2B4279"/>
    </w:rPr>
  </w:style>
  <w:style w:type="paragraph" w:customStyle="1" w:styleId="UNFORMATTEXT">
    <w:name w:val=".UNFORMATTEXT"/>
    <w:rsid w:val="00C4190B"/>
    <w:pPr>
      <w:widowControl w:val="0"/>
      <w:autoSpaceDE w:val="0"/>
      <w:autoSpaceDN w:val="0"/>
      <w:adjustRightInd w:val="0"/>
    </w:pPr>
    <w:rPr>
      <w:rFonts w:ascii="Courier New" w:hAnsi="Courier New" w:cs="Courier New"/>
    </w:rPr>
  </w:style>
  <w:style w:type="character" w:styleId="aff9">
    <w:name w:val="Intense Reference"/>
    <w:qFormat/>
    <w:rsid w:val="001A5F2E"/>
    <w:rPr>
      <w:b/>
      <w:bCs/>
      <w:smallCaps/>
      <w:color w:val="C0504D"/>
      <w:spacing w:val="5"/>
      <w:u w:val="single"/>
    </w:rPr>
  </w:style>
  <w:style w:type="paragraph" w:customStyle="1" w:styleId="17">
    <w:name w:val="Абзац списка1"/>
    <w:basedOn w:val="a"/>
    <w:rsid w:val="00FC5CBB"/>
    <w:pPr>
      <w:spacing w:after="200" w:line="276" w:lineRule="auto"/>
      <w:ind w:left="720"/>
    </w:pPr>
    <w:rPr>
      <w:rFonts w:ascii="Calibri" w:hAnsi="Calibri"/>
      <w:sz w:val="22"/>
      <w:szCs w:val="22"/>
      <w:lang w:eastAsia="en-US"/>
    </w:rPr>
  </w:style>
  <w:style w:type="character" w:customStyle="1" w:styleId="a7">
    <w:name w:val="Верхний колонтитул Знак"/>
    <w:basedOn w:val="a0"/>
    <w:link w:val="a6"/>
    <w:uiPriority w:val="99"/>
    <w:rsid w:val="003838F8"/>
    <w:rPr>
      <w:rFonts w:ascii="Calibri" w:eastAsia="Calibri" w:hAnsi="Calibri"/>
      <w:sz w:val="22"/>
      <w:szCs w:val="22"/>
      <w:lang w:eastAsia="en-US"/>
    </w:rPr>
  </w:style>
  <w:style w:type="paragraph" w:customStyle="1" w:styleId="Style3">
    <w:name w:val="Style3"/>
    <w:basedOn w:val="a"/>
    <w:rsid w:val="003838F8"/>
    <w:pPr>
      <w:widowControl w:val="0"/>
      <w:autoSpaceDE w:val="0"/>
      <w:autoSpaceDN w:val="0"/>
      <w:adjustRightInd w:val="0"/>
      <w:spacing w:line="269" w:lineRule="exact"/>
      <w:jc w:val="center"/>
    </w:pPr>
  </w:style>
  <w:style w:type="paragraph" w:customStyle="1" w:styleId="Style5">
    <w:name w:val="Style5"/>
    <w:basedOn w:val="a"/>
    <w:rsid w:val="003838F8"/>
    <w:pPr>
      <w:widowControl w:val="0"/>
      <w:autoSpaceDE w:val="0"/>
      <w:autoSpaceDN w:val="0"/>
      <w:adjustRightInd w:val="0"/>
      <w:spacing w:line="271" w:lineRule="exact"/>
      <w:jc w:val="both"/>
    </w:pPr>
  </w:style>
  <w:style w:type="paragraph" w:customStyle="1" w:styleId="p3">
    <w:name w:val="p3"/>
    <w:basedOn w:val="a"/>
    <w:rsid w:val="003838F8"/>
    <w:pPr>
      <w:spacing w:before="100" w:beforeAutospacing="1" w:after="100" w:afterAutospacing="1"/>
    </w:pPr>
  </w:style>
  <w:style w:type="character" w:customStyle="1" w:styleId="s2">
    <w:name w:val="s2"/>
    <w:basedOn w:val="a0"/>
    <w:rsid w:val="003838F8"/>
  </w:style>
  <w:style w:type="character" w:customStyle="1" w:styleId="s4">
    <w:name w:val="s4"/>
    <w:basedOn w:val="a0"/>
    <w:rsid w:val="003838F8"/>
  </w:style>
  <w:style w:type="character" w:customStyle="1" w:styleId="s5">
    <w:name w:val="s5"/>
    <w:basedOn w:val="a0"/>
    <w:rsid w:val="003838F8"/>
  </w:style>
  <w:style w:type="paragraph" w:styleId="affa">
    <w:name w:val="footnote text"/>
    <w:basedOn w:val="a"/>
    <w:link w:val="affb"/>
    <w:rsid w:val="003838F8"/>
    <w:pPr>
      <w:autoSpaceDE w:val="0"/>
      <w:autoSpaceDN w:val="0"/>
    </w:pPr>
    <w:rPr>
      <w:sz w:val="20"/>
      <w:szCs w:val="20"/>
    </w:rPr>
  </w:style>
  <w:style w:type="character" w:customStyle="1" w:styleId="affb">
    <w:name w:val="Текст сноски Знак"/>
    <w:basedOn w:val="a0"/>
    <w:link w:val="affa"/>
    <w:rsid w:val="003838F8"/>
  </w:style>
  <w:style w:type="character" w:styleId="affc">
    <w:name w:val="footnote reference"/>
    <w:basedOn w:val="a0"/>
    <w:rsid w:val="003838F8"/>
    <w:rPr>
      <w:vertAlign w:val="superscript"/>
    </w:rPr>
  </w:style>
  <w:style w:type="paragraph" w:customStyle="1" w:styleId="affd">
    <w:name w:val="Прижатый влево"/>
    <w:basedOn w:val="a"/>
    <w:next w:val="a"/>
    <w:uiPriority w:val="99"/>
    <w:rsid w:val="003838F8"/>
    <w:pPr>
      <w:autoSpaceDE w:val="0"/>
      <w:autoSpaceDN w:val="0"/>
      <w:adjustRightInd w:val="0"/>
    </w:pPr>
    <w:rPr>
      <w:rFonts w:ascii="Arial" w:hAnsi="Arial" w:cs="Arial"/>
    </w:rPr>
  </w:style>
  <w:style w:type="character" w:styleId="affe">
    <w:name w:val="FollowedHyperlink"/>
    <w:basedOn w:val="a0"/>
    <w:rsid w:val="003838F8"/>
    <w:rPr>
      <w:color w:val="800080"/>
      <w:u w:val="single"/>
    </w:rPr>
  </w:style>
  <w:style w:type="character" w:customStyle="1" w:styleId="50">
    <w:name w:val="Заголовок 5 Знак"/>
    <w:basedOn w:val="a0"/>
    <w:link w:val="5"/>
    <w:rsid w:val="002B39FD"/>
    <w:rPr>
      <w:sz w:val="28"/>
      <w:szCs w:val="24"/>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2"/>
    <w:locked/>
    <w:rsid w:val="00F472FE"/>
    <w:rPr>
      <w:sz w:val="24"/>
      <w:szCs w:val="24"/>
    </w:rPr>
  </w:style>
  <w:style w:type="character" w:customStyle="1" w:styleId="extended-textfull">
    <w:name w:val="extended-text__full"/>
    <w:basedOn w:val="a0"/>
    <w:rsid w:val="00827782"/>
  </w:style>
  <w:style w:type="character" w:customStyle="1" w:styleId="apple-style-span">
    <w:name w:val="apple-style-span"/>
    <w:basedOn w:val="a0"/>
    <w:rsid w:val="00BA178C"/>
    <w:rPr>
      <w:rFonts w:cs="Times New Roman"/>
    </w:rPr>
  </w:style>
  <w:style w:type="character" w:customStyle="1" w:styleId="quote-wraptext">
    <w:name w:val="quote-wrap__text"/>
    <w:basedOn w:val="a0"/>
    <w:rsid w:val="003102E1"/>
  </w:style>
  <w:style w:type="character" w:customStyle="1" w:styleId="extended-textshort">
    <w:name w:val="extended-text__short"/>
    <w:basedOn w:val="a0"/>
    <w:rsid w:val="003102E1"/>
  </w:style>
  <w:style w:type="character" w:customStyle="1" w:styleId="blk">
    <w:name w:val="blk"/>
    <w:basedOn w:val="a0"/>
    <w:rsid w:val="00B17FCD"/>
  </w:style>
  <w:style w:type="paragraph" w:customStyle="1" w:styleId="afff">
    <w:name w:val="Письма"/>
    <w:basedOn w:val="a"/>
    <w:rsid w:val="004177E2"/>
    <w:pPr>
      <w:ind w:firstLine="709"/>
      <w:jc w:val="both"/>
    </w:pPr>
    <w:rPr>
      <w:sz w:val="28"/>
      <w:szCs w:val="28"/>
    </w:rPr>
  </w:style>
  <w:style w:type="character" w:customStyle="1" w:styleId="18">
    <w:name w:val="Гиперссылка1"/>
    <w:basedOn w:val="a0"/>
    <w:rsid w:val="00A84064"/>
  </w:style>
  <w:style w:type="character" w:customStyle="1" w:styleId="hl">
    <w:name w:val="hl"/>
    <w:rsid w:val="0099272E"/>
  </w:style>
  <w:style w:type="character" w:customStyle="1" w:styleId="title1">
    <w:name w:val="title1"/>
    <w:rsid w:val="009F4B1D"/>
    <w:rPr>
      <w:b/>
      <w:bCs/>
      <w:color w:val="60091A"/>
      <w:sz w:val="20"/>
      <w:szCs w:val="20"/>
    </w:rPr>
  </w:style>
  <w:style w:type="paragraph" w:customStyle="1" w:styleId="rtejustify">
    <w:name w:val="rtejustify"/>
    <w:basedOn w:val="a"/>
    <w:rsid w:val="00724693"/>
    <w:pPr>
      <w:spacing w:before="100" w:beforeAutospacing="1" w:after="100" w:afterAutospacing="1"/>
    </w:pPr>
  </w:style>
  <w:style w:type="character" w:customStyle="1" w:styleId="aff0">
    <w:name w:val="Абзац списка Знак"/>
    <w:aliases w:val="Источник Знак"/>
    <w:link w:val="aff"/>
    <w:uiPriority w:val="34"/>
    <w:locked/>
    <w:rsid w:val="00AB3A4B"/>
    <w:rPr>
      <w:sz w:val="24"/>
      <w:szCs w:val="24"/>
    </w:rPr>
  </w:style>
  <w:style w:type="paragraph" w:customStyle="1" w:styleId="article-renderblock">
    <w:name w:val="article-render__block"/>
    <w:basedOn w:val="a"/>
    <w:rsid w:val="001B3678"/>
    <w:pPr>
      <w:spacing w:before="100" w:beforeAutospacing="1" w:after="100" w:afterAutospacing="1"/>
    </w:pPr>
  </w:style>
  <w:style w:type="character" w:styleId="afff0">
    <w:name w:val="annotation reference"/>
    <w:basedOn w:val="a0"/>
    <w:uiPriority w:val="99"/>
    <w:unhideWhenUsed/>
    <w:rsid w:val="00A90EA4"/>
    <w:rPr>
      <w:sz w:val="16"/>
      <w:szCs w:val="16"/>
    </w:rPr>
  </w:style>
  <w:style w:type="character" w:customStyle="1" w:styleId="ls-graph-client-documents-cardrow-label">
    <w:name w:val="ls-graph-client-documents-card__row-label"/>
    <w:basedOn w:val="a0"/>
    <w:rsid w:val="00A90EA4"/>
  </w:style>
  <w:style w:type="character" w:customStyle="1" w:styleId="ls-graph-client-documents-cardrow-doc">
    <w:name w:val="ls-graph-client-documents-card__row-doc"/>
    <w:basedOn w:val="a0"/>
    <w:rsid w:val="00A90EA4"/>
  </w:style>
  <w:style w:type="character" w:customStyle="1" w:styleId="ls-graph-client-price-time-cardtable-data">
    <w:name w:val="ls-graph-client-price-time-card__table-data"/>
    <w:basedOn w:val="a0"/>
    <w:rsid w:val="00A90EA4"/>
  </w:style>
  <w:style w:type="character" w:customStyle="1" w:styleId="ls-graph-client-answersanswer">
    <w:name w:val="ls-graph-client-answers__answer"/>
    <w:basedOn w:val="a0"/>
    <w:rsid w:val="00A90EA4"/>
  </w:style>
  <w:style w:type="paragraph" w:styleId="afff1">
    <w:name w:val="caption"/>
    <w:basedOn w:val="a"/>
    <w:next w:val="a"/>
    <w:uiPriority w:val="35"/>
    <w:unhideWhenUsed/>
    <w:qFormat/>
    <w:rsid w:val="00244083"/>
    <w:pPr>
      <w:spacing w:after="200"/>
    </w:pPr>
    <w:rPr>
      <w:rFonts w:asciiTheme="minorHAnsi" w:eastAsiaTheme="minorHAnsi" w:hAnsiTheme="minorHAnsi" w:cstheme="minorBidi"/>
      <w:b/>
      <w:bCs/>
      <w:color w:val="4F81BD" w:themeColor="accent1"/>
      <w:sz w:val="18"/>
      <w:szCs w:val="18"/>
      <w:lang w:eastAsia="en-US"/>
    </w:rPr>
  </w:style>
  <w:style w:type="paragraph" w:customStyle="1" w:styleId="TableParagraph">
    <w:name w:val="Table Paragraph"/>
    <w:basedOn w:val="a"/>
    <w:uiPriority w:val="1"/>
    <w:qFormat/>
    <w:rsid w:val="003A1662"/>
    <w:pPr>
      <w:autoSpaceDE w:val="0"/>
      <w:autoSpaceDN w:val="0"/>
      <w:adjustRightInd w:val="0"/>
    </w:pPr>
  </w:style>
  <w:style w:type="paragraph" w:customStyle="1" w:styleId="Textbody">
    <w:name w:val="Text body"/>
    <w:basedOn w:val="a"/>
    <w:rsid w:val="00481E84"/>
    <w:pPr>
      <w:widowControl w:val="0"/>
      <w:suppressAutoHyphens/>
      <w:autoSpaceDN w:val="0"/>
      <w:spacing w:after="283" w:line="276" w:lineRule="auto"/>
      <w:textAlignment w:val="baseline"/>
    </w:pPr>
    <w:rPr>
      <w:rFonts w:ascii="Liberation Serif" w:eastAsia="Segoe UI" w:hAnsi="Liberation Serif" w:cs="Tahoma"/>
      <w:color w:val="000000"/>
      <w:kern w:val="3"/>
      <w:lang w:eastAsia="zh-CN" w:bidi="hi-IN"/>
    </w:rPr>
  </w:style>
  <w:style w:type="paragraph" w:customStyle="1" w:styleId="c7">
    <w:name w:val="c7"/>
    <w:basedOn w:val="a"/>
    <w:rsid w:val="003F51D7"/>
    <w:pPr>
      <w:spacing w:before="100" w:beforeAutospacing="1" w:after="100" w:afterAutospacing="1"/>
    </w:pPr>
  </w:style>
  <w:style w:type="character" w:customStyle="1" w:styleId="c2">
    <w:name w:val="c2"/>
    <w:basedOn w:val="a0"/>
    <w:rsid w:val="003F51D7"/>
  </w:style>
  <w:style w:type="character" w:customStyle="1" w:styleId="c3">
    <w:name w:val="c3"/>
    <w:basedOn w:val="a0"/>
    <w:rsid w:val="003F51D7"/>
  </w:style>
  <w:style w:type="paragraph" w:customStyle="1" w:styleId="c4">
    <w:name w:val="c4"/>
    <w:basedOn w:val="a"/>
    <w:rsid w:val="003F51D7"/>
    <w:pPr>
      <w:spacing w:before="100" w:beforeAutospacing="1" w:after="100" w:afterAutospacing="1"/>
    </w:pPr>
  </w:style>
  <w:style w:type="paragraph" w:customStyle="1" w:styleId="c1">
    <w:name w:val="c1"/>
    <w:basedOn w:val="a"/>
    <w:rsid w:val="003F51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769">
      <w:bodyDiv w:val="1"/>
      <w:marLeft w:val="0"/>
      <w:marRight w:val="0"/>
      <w:marTop w:val="0"/>
      <w:marBottom w:val="0"/>
      <w:divBdr>
        <w:top w:val="none" w:sz="0" w:space="0" w:color="auto"/>
        <w:left w:val="none" w:sz="0" w:space="0" w:color="auto"/>
        <w:bottom w:val="none" w:sz="0" w:space="0" w:color="auto"/>
        <w:right w:val="none" w:sz="0" w:space="0" w:color="auto"/>
      </w:divBdr>
    </w:div>
    <w:div w:id="183979132">
      <w:bodyDiv w:val="1"/>
      <w:marLeft w:val="0"/>
      <w:marRight w:val="0"/>
      <w:marTop w:val="0"/>
      <w:marBottom w:val="0"/>
      <w:divBdr>
        <w:top w:val="none" w:sz="0" w:space="0" w:color="auto"/>
        <w:left w:val="none" w:sz="0" w:space="0" w:color="auto"/>
        <w:bottom w:val="none" w:sz="0" w:space="0" w:color="auto"/>
        <w:right w:val="none" w:sz="0" w:space="0" w:color="auto"/>
      </w:divBdr>
    </w:div>
    <w:div w:id="238179240">
      <w:bodyDiv w:val="1"/>
      <w:marLeft w:val="0"/>
      <w:marRight w:val="0"/>
      <w:marTop w:val="0"/>
      <w:marBottom w:val="0"/>
      <w:divBdr>
        <w:top w:val="none" w:sz="0" w:space="0" w:color="auto"/>
        <w:left w:val="none" w:sz="0" w:space="0" w:color="auto"/>
        <w:bottom w:val="none" w:sz="0" w:space="0" w:color="auto"/>
        <w:right w:val="none" w:sz="0" w:space="0" w:color="auto"/>
      </w:divBdr>
    </w:div>
    <w:div w:id="245308861">
      <w:bodyDiv w:val="1"/>
      <w:marLeft w:val="0"/>
      <w:marRight w:val="0"/>
      <w:marTop w:val="0"/>
      <w:marBottom w:val="0"/>
      <w:divBdr>
        <w:top w:val="none" w:sz="0" w:space="0" w:color="auto"/>
        <w:left w:val="none" w:sz="0" w:space="0" w:color="auto"/>
        <w:bottom w:val="none" w:sz="0" w:space="0" w:color="auto"/>
        <w:right w:val="none" w:sz="0" w:space="0" w:color="auto"/>
      </w:divBdr>
    </w:div>
    <w:div w:id="255093414">
      <w:bodyDiv w:val="1"/>
      <w:marLeft w:val="0"/>
      <w:marRight w:val="0"/>
      <w:marTop w:val="0"/>
      <w:marBottom w:val="0"/>
      <w:divBdr>
        <w:top w:val="none" w:sz="0" w:space="0" w:color="auto"/>
        <w:left w:val="none" w:sz="0" w:space="0" w:color="auto"/>
        <w:bottom w:val="none" w:sz="0" w:space="0" w:color="auto"/>
        <w:right w:val="none" w:sz="0" w:space="0" w:color="auto"/>
      </w:divBdr>
    </w:div>
    <w:div w:id="311641384">
      <w:bodyDiv w:val="1"/>
      <w:marLeft w:val="0"/>
      <w:marRight w:val="0"/>
      <w:marTop w:val="0"/>
      <w:marBottom w:val="0"/>
      <w:divBdr>
        <w:top w:val="none" w:sz="0" w:space="0" w:color="auto"/>
        <w:left w:val="none" w:sz="0" w:space="0" w:color="auto"/>
        <w:bottom w:val="none" w:sz="0" w:space="0" w:color="auto"/>
        <w:right w:val="none" w:sz="0" w:space="0" w:color="auto"/>
      </w:divBdr>
    </w:div>
    <w:div w:id="313065645">
      <w:bodyDiv w:val="1"/>
      <w:marLeft w:val="0"/>
      <w:marRight w:val="0"/>
      <w:marTop w:val="0"/>
      <w:marBottom w:val="0"/>
      <w:divBdr>
        <w:top w:val="none" w:sz="0" w:space="0" w:color="auto"/>
        <w:left w:val="none" w:sz="0" w:space="0" w:color="auto"/>
        <w:bottom w:val="none" w:sz="0" w:space="0" w:color="auto"/>
        <w:right w:val="none" w:sz="0" w:space="0" w:color="auto"/>
      </w:divBdr>
    </w:div>
    <w:div w:id="431703396">
      <w:bodyDiv w:val="1"/>
      <w:marLeft w:val="0"/>
      <w:marRight w:val="0"/>
      <w:marTop w:val="0"/>
      <w:marBottom w:val="0"/>
      <w:divBdr>
        <w:top w:val="none" w:sz="0" w:space="0" w:color="auto"/>
        <w:left w:val="none" w:sz="0" w:space="0" w:color="auto"/>
        <w:bottom w:val="none" w:sz="0" w:space="0" w:color="auto"/>
        <w:right w:val="none" w:sz="0" w:space="0" w:color="auto"/>
      </w:divBdr>
    </w:div>
    <w:div w:id="534660414">
      <w:bodyDiv w:val="1"/>
      <w:marLeft w:val="0"/>
      <w:marRight w:val="0"/>
      <w:marTop w:val="0"/>
      <w:marBottom w:val="0"/>
      <w:divBdr>
        <w:top w:val="none" w:sz="0" w:space="0" w:color="auto"/>
        <w:left w:val="none" w:sz="0" w:space="0" w:color="auto"/>
        <w:bottom w:val="none" w:sz="0" w:space="0" w:color="auto"/>
        <w:right w:val="none" w:sz="0" w:space="0" w:color="auto"/>
      </w:divBdr>
    </w:div>
    <w:div w:id="535389453">
      <w:bodyDiv w:val="1"/>
      <w:marLeft w:val="0"/>
      <w:marRight w:val="0"/>
      <w:marTop w:val="0"/>
      <w:marBottom w:val="0"/>
      <w:divBdr>
        <w:top w:val="none" w:sz="0" w:space="0" w:color="auto"/>
        <w:left w:val="none" w:sz="0" w:space="0" w:color="auto"/>
        <w:bottom w:val="none" w:sz="0" w:space="0" w:color="auto"/>
        <w:right w:val="none" w:sz="0" w:space="0" w:color="auto"/>
      </w:divBdr>
    </w:div>
    <w:div w:id="574127534">
      <w:bodyDiv w:val="1"/>
      <w:marLeft w:val="0"/>
      <w:marRight w:val="0"/>
      <w:marTop w:val="0"/>
      <w:marBottom w:val="0"/>
      <w:divBdr>
        <w:top w:val="none" w:sz="0" w:space="0" w:color="auto"/>
        <w:left w:val="none" w:sz="0" w:space="0" w:color="auto"/>
        <w:bottom w:val="none" w:sz="0" w:space="0" w:color="auto"/>
        <w:right w:val="none" w:sz="0" w:space="0" w:color="auto"/>
      </w:divBdr>
    </w:div>
    <w:div w:id="578946133">
      <w:bodyDiv w:val="1"/>
      <w:marLeft w:val="0"/>
      <w:marRight w:val="0"/>
      <w:marTop w:val="0"/>
      <w:marBottom w:val="0"/>
      <w:divBdr>
        <w:top w:val="none" w:sz="0" w:space="0" w:color="auto"/>
        <w:left w:val="none" w:sz="0" w:space="0" w:color="auto"/>
        <w:bottom w:val="none" w:sz="0" w:space="0" w:color="auto"/>
        <w:right w:val="none" w:sz="0" w:space="0" w:color="auto"/>
      </w:divBdr>
    </w:div>
    <w:div w:id="723286844">
      <w:bodyDiv w:val="1"/>
      <w:marLeft w:val="0"/>
      <w:marRight w:val="0"/>
      <w:marTop w:val="0"/>
      <w:marBottom w:val="0"/>
      <w:divBdr>
        <w:top w:val="none" w:sz="0" w:space="0" w:color="auto"/>
        <w:left w:val="none" w:sz="0" w:space="0" w:color="auto"/>
        <w:bottom w:val="none" w:sz="0" w:space="0" w:color="auto"/>
        <w:right w:val="none" w:sz="0" w:space="0" w:color="auto"/>
      </w:divBdr>
    </w:div>
    <w:div w:id="740712450">
      <w:bodyDiv w:val="1"/>
      <w:marLeft w:val="0"/>
      <w:marRight w:val="0"/>
      <w:marTop w:val="0"/>
      <w:marBottom w:val="0"/>
      <w:divBdr>
        <w:top w:val="none" w:sz="0" w:space="0" w:color="auto"/>
        <w:left w:val="none" w:sz="0" w:space="0" w:color="auto"/>
        <w:bottom w:val="none" w:sz="0" w:space="0" w:color="auto"/>
        <w:right w:val="none" w:sz="0" w:space="0" w:color="auto"/>
      </w:divBdr>
    </w:div>
    <w:div w:id="808396324">
      <w:bodyDiv w:val="1"/>
      <w:marLeft w:val="0"/>
      <w:marRight w:val="0"/>
      <w:marTop w:val="0"/>
      <w:marBottom w:val="0"/>
      <w:divBdr>
        <w:top w:val="none" w:sz="0" w:space="0" w:color="auto"/>
        <w:left w:val="none" w:sz="0" w:space="0" w:color="auto"/>
        <w:bottom w:val="none" w:sz="0" w:space="0" w:color="auto"/>
        <w:right w:val="none" w:sz="0" w:space="0" w:color="auto"/>
      </w:divBdr>
    </w:div>
    <w:div w:id="1215896968">
      <w:bodyDiv w:val="1"/>
      <w:marLeft w:val="0"/>
      <w:marRight w:val="0"/>
      <w:marTop w:val="0"/>
      <w:marBottom w:val="0"/>
      <w:divBdr>
        <w:top w:val="none" w:sz="0" w:space="0" w:color="auto"/>
        <w:left w:val="none" w:sz="0" w:space="0" w:color="auto"/>
        <w:bottom w:val="none" w:sz="0" w:space="0" w:color="auto"/>
        <w:right w:val="none" w:sz="0" w:space="0" w:color="auto"/>
      </w:divBdr>
    </w:div>
    <w:div w:id="1257984535">
      <w:bodyDiv w:val="1"/>
      <w:marLeft w:val="0"/>
      <w:marRight w:val="0"/>
      <w:marTop w:val="0"/>
      <w:marBottom w:val="0"/>
      <w:divBdr>
        <w:top w:val="none" w:sz="0" w:space="0" w:color="auto"/>
        <w:left w:val="none" w:sz="0" w:space="0" w:color="auto"/>
        <w:bottom w:val="none" w:sz="0" w:space="0" w:color="auto"/>
        <w:right w:val="none" w:sz="0" w:space="0" w:color="auto"/>
      </w:divBdr>
    </w:div>
    <w:div w:id="1356616818">
      <w:bodyDiv w:val="1"/>
      <w:marLeft w:val="0"/>
      <w:marRight w:val="0"/>
      <w:marTop w:val="0"/>
      <w:marBottom w:val="0"/>
      <w:divBdr>
        <w:top w:val="none" w:sz="0" w:space="0" w:color="auto"/>
        <w:left w:val="none" w:sz="0" w:space="0" w:color="auto"/>
        <w:bottom w:val="none" w:sz="0" w:space="0" w:color="auto"/>
        <w:right w:val="none" w:sz="0" w:space="0" w:color="auto"/>
      </w:divBdr>
    </w:div>
    <w:div w:id="1484471035">
      <w:bodyDiv w:val="1"/>
      <w:marLeft w:val="0"/>
      <w:marRight w:val="0"/>
      <w:marTop w:val="0"/>
      <w:marBottom w:val="0"/>
      <w:divBdr>
        <w:top w:val="none" w:sz="0" w:space="0" w:color="auto"/>
        <w:left w:val="none" w:sz="0" w:space="0" w:color="auto"/>
        <w:bottom w:val="none" w:sz="0" w:space="0" w:color="auto"/>
        <w:right w:val="none" w:sz="0" w:space="0" w:color="auto"/>
      </w:divBdr>
    </w:div>
    <w:div w:id="1564219927">
      <w:bodyDiv w:val="1"/>
      <w:marLeft w:val="0"/>
      <w:marRight w:val="0"/>
      <w:marTop w:val="0"/>
      <w:marBottom w:val="0"/>
      <w:divBdr>
        <w:top w:val="none" w:sz="0" w:space="0" w:color="auto"/>
        <w:left w:val="none" w:sz="0" w:space="0" w:color="auto"/>
        <w:bottom w:val="none" w:sz="0" w:space="0" w:color="auto"/>
        <w:right w:val="none" w:sz="0" w:space="0" w:color="auto"/>
      </w:divBdr>
    </w:div>
    <w:div w:id="1589458090">
      <w:bodyDiv w:val="1"/>
      <w:marLeft w:val="0"/>
      <w:marRight w:val="0"/>
      <w:marTop w:val="0"/>
      <w:marBottom w:val="0"/>
      <w:divBdr>
        <w:top w:val="none" w:sz="0" w:space="0" w:color="auto"/>
        <w:left w:val="none" w:sz="0" w:space="0" w:color="auto"/>
        <w:bottom w:val="none" w:sz="0" w:space="0" w:color="auto"/>
        <w:right w:val="none" w:sz="0" w:space="0" w:color="auto"/>
      </w:divBdr>
    </w:div>
    <w:div w:id="1597397894">
      <w:bodyDiv w:val="1"/>
      <w:marLeft w:val="0"/>
      <w:marRight w:val="0"/>
      <w:marTop w:val="0"/>
      <w:marBottom w:val="0"/>
      <w:divBdr>
        <w:top w:val="none" w:sz="0" w:space="0" w:color="auto"/>
        <w:left w:val="none" w:sz="0" w:space="0" w:color="auto"/>
        <w:bottom w:val="none" w:sz="0" w:space="0" w:color="auto"/>
        <w:right w:val="none" w:sz="0" w:space="0" w:color="auto"/>
      </w:divBdr>
    </w:div>
    <w:div w:id="1761753118">
      <w:bodyDiv w:val="1"/>
      <w:marLeft w:val="0"/>
      <w:marRight w:val="0"/>
      <w:marTop w:val="0"/>
      <w:marBottom w:val="0"/>
      <w:divBdr>
        <w:top w:val="none" w:sz="0" w:space="0" w:color="auto"/>
        <w:left w:val="none" w:sz="0" w:space="0" w:color="auto"/>
        <w:bottom w:val="none" w:sz="0" w:space="0" w:color="auto"/>
        <w:right w:val="none" w:sz="0" w:space="0" w:color="auto"/>
      </w:divBdr>
    </w:div>
    <w:div w:id="1874420267">
      <w:bodyDiv w:val="1"/>
      <w:marLeft w:val="0"/>
      <w:marRight w:val="0"/>
      <w:marTop w:val="0"/>
      <w:marBottom w:val="0"/>
      <w:divBdr>
        <w:top w:val="none" w:sz="0" w:space="0" w:color="auto"/>
        <w:left w:val="none" w:sz="0" w:space="0" w:color="auto"/>
        <w:bottom w:val="none" w:sz="0" w:space="0" w:color="auto"/>
        <w:right w:val="none" w:sz="0" w:space="0" w:color="auto"/>
      </w:divBdr>
    </w:div>
    <w:div w:id="1941570677">
      <w:bodyDiv w:val="1"/>
      <w:marLeft w:val="0"/>
      <w:marRight w:val="0"/>
      <w:marTop w:val="0"/>
      <w:marBottom w:val="0"/>
      <w:divBdr>
        <w:top w:val="none" w:sz="0" w:space="0" w:color="auto"/>
        <w:left w:val="none" w:sz="0" w:space="0" w:color="auto"/>
        <w:bottom w:val="none" w:sz="0" w:space="0" w:color="auto"/>
        <w:right w:val="none" w:sz="0" w:space="0" w:color="auto"/>
      </w:divBdr>
    </w:div>
    <w:div w:id="1976713752">
      <w:bodyDiv w:val="1"/>
      <w:marLeft w:val="0"/>
      <w:marRight w:val="0"/>
      <w:marTop w:val="0"/>
      <w:marBottom w:val="0"/>
      <w:divBdr>
        <w:top w:val="none" w:sz="0" w:space="0" w:color="auto"/>
        <w:left w:val="none" w:sz="0" w:space="0" w:color="auto"/>
        <w:bottom w:val="none" w:sz="0" w:space="0" w:color="auto"/>
        <w:right w:val="none" w:sz="0" w:space="0" w:color="auto"/>
      </w:divBdr>
    </w:div>
    <w:div w:id="2043704584">
      <w:bodyDiv w:val="1"/>
      <w:marLeft w:val="0"/>
      <w:marRight w:val="0"/>
      <w:marTop w:val="0"/>
      <w:marBottom w:val="0"/>
      <w:divBdr>
        <w:top w:val="none" w:sz="0" w:space="0" w:color="auto"/>
        <w:left w:val="none" w:sz="0" w:space="0" w:color="auto"/>
        <w:bottom w:val="none" w:sz="0" w:space="0" w:color="auto"/>
        <w:right w:val="none" w:sz="0" w:space="0" w:color="auto"/>
      </w:divBdr>
    </w:div>
    <w:div w:id="2071727134">
      <w:bodyDiv w:val="1"/>
      <w:marLeft w:val="0"/>
      <w:marRight w:val="0"/>
      <w:marTop w:val="0"/>
      <w:marBottom w:val="0"/>
      <w:divBdr>
        <w:top w:val="none" w:sz="0" w:space="0" w:color="auto"/>
        <w:left w:val="none" w:sz="0" w:space="0" w:color="auto"/>
        <w:bottom w:val="none" w:sz="0" w:space="0" w:color="auto"/>
        <w:right w:val="none" w:sz="0" w:space="0" w:color="auto"/>
      </w:divBdr>
    </w:div>
    <w:div w:id="21445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budget.1jur.ru/" TargetMode="External"/><Relationship Id="rId18" Type="http://schemas.openxmlformats.org/officeDocument/2006/relationships/hyperlink" Target="http://kazatkul54.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289468/a593eaab768d34bf2d7419322eac79481e73cf03/" TargetMode="External"/><Relationship Id="rId17" Type="http://schemas.openxmlformats.org/officeDocument/2006/relationships/hyperlink" Target="http://budget.1jur.ru/" TargetMode="External"/><Relationship Id="rId2" Type="http://schemas.openxmlformats.org/officeDocument/2006/relationships/numbering" Target="numbering.xml"/><Relationship Id="rId16" Type="http://schemas.openxmlformats.org/officeDocument/2006/relationships/hyperlink" Target="http://budget.1ju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1jur.ru/" TargetMode="External"/><Relationship Id="rId5" Type="http://schemas.openxmlformats.org/officeDocument/2006/relationships/webSettings" Target="webSettings.xml"/><Relationship Id="rId15" Type="http://schemas.openxmlformats.org/officeDocument/2006/relationships/hyperlink" Target="http://budget.1jur.ru/" TargetMode="External"/><Relationship Id="rId10" Type="http://schemas.openxmlformats.org/officeDocument/2006/relationships/hyperlink" Target="http://www.consultant.ru/document/cons_doc_LAW_289468/d44bdb356e6a691d0c72fef05ed16f68af0af9eb/" TargetMode="External"/><Relationship Id="rId19" Type="http://schemas.openxmlformats.org/officeDocument/2006/relationships/hyperlink" Target="mailto:kazatkul54@mail.ru" TargetMode="External"/><Relationship Id="rId4" Type="http://schemas.openxmlformats.org/officeDocument/2006/relationships/settings" Target="settings.xml"/><Relationship Id="rId9" Type="http://schemas.openxmlformats.org/officeDocument/2006/relationships/hyperlink" Target="http://ivo.garant.ru/document/redirect/401535834/0" TargetMode="External"/><Relationship Id="rId14" Type="http://schemas.openxmlformats.org/officeDocument/2006/relationships/hyperlink" Target="http://www.consultant.ru/document/cons_doc_LAW_289468/585cf44cd76d6cfd2491e5713fd663e8e56a383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B2A7-FB0F-4A63-A576-1183A739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28536</CharactersWithSpaces>
  <SharedDoc>false</SharedDoc>
  <HLinks>
    <vt:vector size="42" baseType="variant">
      <vt:variant>
        <vt:i4>1376363</vt:i4>
      </vt:variant>
      <vt:variant>
        <vt:i4>18</vt:i4>
      </vt:variant>
      <vt:variant>
        <vt:i4>0</vt:i4>
      </vt:variant>
      <vt:variant>
        <vt:i4>5</vt:i4>
      </vt:variant>
      <vt:variant>
        <vt:lpwstr>https://www.instagram.com/rosreestr_nsk/?hl=ru</vt:lpwstr>
      </vt:variant>
      <vt:variant>
        <vt:lpwstr/>
      </vt:variant>
      <vt:variant>
        <vt:i4>1310840</vt:i4>
      </vt:variant>
      <vt:variant>
        <vt:i4>15</vt:i4>
      </vt:variant>
      <vt:variant>
        <vt:i4>0</vt:i4>
      </vt:variant>
      <vt:variant>
        <vt:i4>5</vt:i4>
      </vt:variant>
      <vt:variant>
        <vt:lpwstr>https://vk.com/rosreestr_nsk</vt:lpwstr>
      </vt:variant>
      <vt:variant>
        <vt:lpwstr/>
      </vt:variant>
      <vt:variant>
        <vt:i4>7209076</vt:i4>
      </vt:variant>
      <vt:variant>
        <vt:i4>12</vt:i4>
      </vt:variant>
      <vt:variant>
        <vt:i4>0</vt:i4>
      </vt:variant>
      <vt:variant>
        <vt:i4>5</vt:i4>
      </vt:variant>
      <vt:variant>
        <vt:lpwstr>https://rosreestr.ru/site/</vt:lpwstr>
      </vt:variant>
      <vt:variant>
        <vt:lpwstr/>
      </vt:variant>
      <vt:variant>
        <vt:i4>4653097</vt:i4>
      </vt:variant>
      <vt:variant>
        <vt:i4>9</vt:i4>
      </vt:variant>
      <vt:variant>
        <vt:i4>0</vt:i4>
      </vt:variant>
      <vt:variant>
        <vt:i4>5</vt:i4>
      </vt:variant>
      <vt:variant>
        <vt:lpwstr>mailto:oko@54upr.rosreestr.ru</vt:lpwstr>
      </vt:variant>
      <vt:variant>
        <vt:lpwstr/>
      </vt:variant>
      <vt:variant>
        <vt:i4>1245191</vt:i4>
      </vt:variant>
      <vt:variant>
        <vt:i4>6</vt:i4>
      </vt:variant>
      <vt:variant>
        <vt:i4>0</vt:i4>
      </vt:variant>
      <vt:variant>
        <vt:i4>5</vt:i4>
      </vt:variant>
      <vt:variant>
        <vt:lpwstr>http://www.rosreestr.ru/</vt:lpwstr>
      </vt:variant>
      <vt:variant>
        <vt:lpwstr/>
      </vt:variant>
      <vt:variant>
        <vt:i4>2490467</vt:i4>
      </vt:variant>
      <vt:variant>
        <vt:i4>3</vt:i4>
      </vt:variant>
      <vt:variant>
        <vt:i4>0</vt:i4>
      </vt:variant>
      <vt:variant>
        <vt:i4>5</vt:i4>
      </vt:variant>
      <vt:variant>
        <vt:lpwstr>https://cgkipd.ru/</vt:lpwstr>
      </vt:variant>
      <vt:variant>
        <vt:lpwstr/>
      </vt:variant>
      <vt:variant>
        <vt:i4>327788</vt:i4>
      </vt:variant>
      <vt:variant>
        <vt:i4>0</vt:i4>
      </vt:variant>
      <vt:variant>
        <vt:i4>0</vt:i4>
      </vt:variant>
      <vt:variant>
        <vt:i4>5</vt:i4>
      </vt:variant>
      <vt:variant>
        <vt:lpwstr>mailto:zayavka@nsdi.rosreestr.ru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6</cp:revision>
  <cp:lastPrinted>2023-10-31T08:25:00Z</cp:lastPrinted>
  <dcterms:created xsi:type="dcterms:W3CDTF">2023-10-31T05:39:00Z</dcterms:created>
  <dcterms:modified xsi:type="dcterms:W3CDTF">2023-11-14T04:37:00Z</dcterms:modified>
</cp:coreProperties>
</file>