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2D35A9" w:rsidP="001E5540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118" w:rsidRDefault="00A15118" w:rsidP="001E5540">
      <w:pPr>
        <w:rPr>
          <w:rFonts w:cs="Calibri"/>
          <w:noProof/>
        </w:rPr>
      </w:pPr>
    </w:p>
    <w:p w:rsidR="00743FE1" w:rsidRPr="00743FE1" w:rsidRDefault="00743FE1" w:rsidP="00743FE1">
      <w:pPr>
        <w:jc w:val="center"/>
        <w:rPr>
          <w:rFonts w:ascii="Segoe UI" w:hAnsi="Segoe UI" w:cs="Segoe UI"/>
          <w:sz w:val="32"/>
          <w:szCs w:val="28"/>
        </w:rPr>
      </w:pPr>
      <w:r w:rsidRPr="00743FE1">
        <w:rPr>
          <w:rFonts w:ascii="Segoe UI" w:hAnsi="Segoe UI" w:cs="Segoe UI"/>
          <w:sz w:val="32"/>
          <w:szCs w:val="28"/>
        </w:rPr>
        <w:t>Иногда лучше позвонить, чем написать</w:t>
      </w:r>
    </w:p>
    <w:p w:rsidR="00743FE1" w:rsidRPr="00743FE1" w:rsidRDefault="00743FE1" w:rsidP="00743FE1">
      <w:pPr>
        <w:ind w:firstLine="709"/>
        <w:jc w:val="both"/>
        <w:rPr>
          <w:rFonts w:ascii="Segoe UI" w:hAnsi="Segoe UI" w:cs="Segoe UI"/>
          <w:szCs w:val="28"/>
        </w:rPr>
      </w:pPr>
    </w:p>
    <w:p w:rsidR="00743FE1" w:rsidRPr="00743FE1" w:rsidRDefault="00741650" w:rsidP="00743FE1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В</w:t>
      </w:r>
      <w:r w:rsidR="00743FE1" w:rsidRPr="00743FE1">
        <w:rPr>
          <w:rFonts w:ascii="Segoe UI" w:hAnsi="Segoe UI" w:cs="Segoe UI"/>
          <w:szCs w:val="28"/>
        </w:rPr>
        <w:t xml:space="preserve"> Управление Росре</w:t>
      </w:r>
      <w:r w:rsidR="000F3E09">
        <w:rPr>
          <w:rFonts w:ascii="Segoe UI" w:hAnsi="Segoe UI" w:cs="Segoe UI"/>
          <w:szCs w:val="28"/>
        </w:rPr>
        <w:t xml:space="preserve">естра по Новосибирской области </w:t>
      </w:r>
      <w:r w:rsidR="00743FE1" w:rsidRPr="00743FE1">
        <w:rPr>
          <w:rFonts w:ascii="Segoe UI" w:hAnsi="Segoe UI" w:cs="Segoe UI"/>
          <w:szCs w:val="28"/>
        </w:rPr>
        <w:t>часто поступают запросы о разъяснении информации о размере государственной пошлины для регистрации права на недвижимое имущество и порядке ее оплаты, о пунктах приема документов и режиме их работы, о составе пакета документов и получении сведений из ЕГРН и др</w:t>
      </w:r>
      <w:r>
        <w:rPr>
          <w:rFonts w:ascii="Segoe UI" w:hAnsi="Segoe UI" w:cs="Segoe UI"/>
          <w:szCs w:val="28"/>
        </w:rPr>
        <w:t>угие</w:t>
      </w:r>
      <w:r w:rsidR="00743FE1" w:rsidRPr="00743FE1">
        <w:rPr>
          <w:rFonts w:ascii="Segoe UI" w:hAnsi="Segoe UI" w:cs="Segoe UI"/>
          <w:szCs w:val="28"/>
        </w:rPr>
        <w:t xml:space="preserve">. </w:t>
      </w:r>
      <w:r>
        <w:rPr>
          <w:rFonts w:ascii="Segoe UI" w:hAnsi="Segoe UI" w:cs="Segoe UI"/>
          <w:szCs w:val="28"/>
        </w:rPr>
        <w:t>При этом, направляя обращения по электронной почте, з</w:t>
      </w:r>
      <w:r w:rsidR="00743FE1" w:rsidRPr="00743FE1">
        <w:rPr>
          <w:rFonts w:ascii="Segoe UI" w:hAnsi="Segoe UI" w:cs="Segoe UI"/>
          <w:szCs w:val="28"/>
        </w:rPr>
        <w:t>аявители надеются на получение ответа в минимальные сроки, не зная, что в соответствии с законодательством электронное обращение рассматривается в течение 30 дней. И нередко к моменту получения ответа документы уже не только сданы, но уже и получены заявителем, а сам ответ для лица, обратившегося с вопросом в Управление</w:t>
      </w:r>
      <w:r w:rsidR="000F3E09">
        <w:rPr>
          <w:rFonts w:ascii="Segoe UI" w:hAnsi="Segoe UI" w:cs="Segoe UI"/>
          <w:szCs w:val="28"/>
        </w:rPr>
        <w:t xml:space="preserve"> Росреестра</w:t>
      </w:r>
      <w:r w:rsidR="00743FE1" w:rsidRPr="00743FE1">
        <w:rPr>
          <w:rFonts w:ascii="Segoe UI" w:hAnsi="Segoe UI" w:cs="Segoe UI"/>
          <w:szCs w:val="28"/>
        </w:rPr>
        <w:t>, уже не представляет никакого интереса.</w:t>
      </w:r>
    </w:p>
    <w:p w:rsidR="00743FE1" w:rsidRPr="00743FE1" w:rsidRDefault="00743FE1" w:rsidP="00743FE1">
      <w:pPr>
        <w:ind w:firstLine="709"/>
        <w:jc w:val="both"/>
        <w:rPr>
          <w:rFonts w:ascii="Segoe UI" w:hAnsi="Segoe UI" w:cs="Segoe UI"/>
          <w:szCs w:val="28"/>
        </w:rPr>
      </w:pPr>
      <w:r w:rsidRPr="00743FE1">
        <w:rPr>
          <w:rFonts w:ascii="Segoe UI" w:hAnsi="Segoe UI" w:cs="Segoe UI"/>
          <w:szCs w:val="28"/>
        </w:rPr>
        <w:t xml:space="preserve">Для </w:t>
      </w:r>
      <w:r w:rsidR="00B21DA9">
        <w:rPr>
          <w:rFonts w:ascii="Segoe UI" w:hAnsi="Segoe UI" w:cs="Segoe UI"/>
          <w:szCs w:val="28"/>
        </w:rPr>
        <w:t>избежания</w:t>
      </w:r>
      <w:r w:rsidRPr="00743FE1">
        <w:rPr>
          <w:rFonts w:ascii="Segoe UI" w:hAnsi="Segoe UI" w:cs="Segoe UI"/>
          <w:szCs w:val="28"/>
        </w:rPr>
        <w:t xml:space="preserve"> подоб</w:t>
      </w:r>
      <w:r w:rsidR="00741650">
        <w:rPr>
          <w:rFonts w:ascii="Segoe UI" w:hAnsi="Segoe UI" w:cs="Segoe UI"/>
          <w:szCs w:val="28"/>
        </w:rPr>
        <w:t>ных ситуаций и получения</w:t>
      </w:r>
      <w:r w:rsidRPr="00743FE1">
        <w:rPr>
          <w:rFonts w:ascii="Segoe UI" w:hAnsi="Segoe UI" w:cs="Segoe UI"/>
          <w:szCs w:val="28"/>
        </w:rPr>
        <w:t xml:space="preserve"> гражда</w:t>
      </w:r>
      <w:r w:rsidR="00741650">
        <w:rPr>
          <w:rFonts w:ascii="Segoe UI" w:hAnsi="Segoe UI" w:cs="Segoe UI"/>
          <w:szCs w:val="28"/>
        </w:rPr>
        <w:t>нами</w:t>
      </w:r>
      <w:r w:rsidRPr="00743FE1">
        <w:rPr>
          <w:rFonts w:ascii="Segoe UI" w:hAnsi="Segoe UI" w:cs="Segoe UI"/>
          <w:szCs w:val="28"/>
        </w:rPr>
        <w:t xml:space="preserve"> оперативно</w:t>
      </w:r>
      <w:r w:rsidR="00741650">
        <w:rPr>
          <w:rFonts w:ascii="Segoe UI" w:hAnsi="Segoe UI" w:cs="Segoe UI"/>
          <w:szCs w:val="28"/>
        </w:rPr>
        <w:t>й</w:t>
      </w:r>
      <w:r w:rsidRPr="00743FE1">
        <w:rPr>
          <w:rFonts w:ascii="Segoe UI" w:hAnsi="Segoe UI" w:cs="Segoe UI"/>
          <w:szCs w:val="28"/>
        </w:rPr>
        <w:t xml:space="preserve"> информаци</w:t>
      </w:r>
      <w:r w:rsidR="00741650">
        <w:rPr>
          <w:rFonts w:ascii="Segoe UI" w:hAnsi="Segoe UI" w:cs="Segoe UI"/>
          <w:szCs w:val="28"/>
        </w:rPr>
        <w:t>и</w:t>
      </w:r>
      <w:r w:rsidRPr="00743FE1">
        <w:rPr>
          <w:rFonts w:ascii="Segoe UI" w:hAnsi="Segoe UI" w:cs="Segoe UI"/>
          <w:szCs w:val="28"/>
        </w:rPr>
        <w:t>, Росреестром создан Ведомственный центр телефонного обслуживания (ВЦТО)</w:t>
      </w:r>
      <w:r w:rsidR="00741650">
        <w:rPr>
          <w:rFonts w:ascii="Segoe UI" w:hAnsi="Segoe UI" w:cs="Segoe UI"/>
          <w:szCs w:val="28"/>
        </w:rPr>
        <w:t xml:space="preserve"> - 8 800 100 34 34</w:t>
      </w:r>
      <w:r>
        <w:rPr>
          <w:rFonts w:ascii="Segoe UI" w:hAnsi="Segoe UI" w:cs="Segoe UI"/>
          <w:szCs w:val="28"/>
        </w:rPr>
        <w:t>.</w:t>
      </w:r>
    </w:p>
    <w:p w:rsidR="00743FE1" w:rsidRPr="00743FE1" w:rsidRDefault="00743FE1" w:rsidP="00743FE1">
      <w:pPr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43FE1">
        <w:rPr>
          <w:rFonts w:ascii="Segoe UI" w:hAnsi="Segoe UI" w:cs="Segoe UI"/>
          <w:szCs w:val="28"/>
        </w:rPr>
        <w:t xml:space="preserve">Позвонив по </w:t>
      </w:r>
      <w:r w:rsidR="00741650">
        <w:rPr>
          <w:rFonts w:ascii="Segoe UI" w:hAnsi="Segoe UI" w:cs="Segoe UI"/>
          <w:szCs w:val="28"/>
        </w:rPr>
        <w:t xml:space="preserve">указанному </w:t>
      </w:r>
      <w:r w:rsidRPr="00743FE1">
        <w:rPr>
          <w:rFonts w:ascii="Segoe UI" w:hAnsi="Segoe UI" w:cs="Segoe UI"/>
          <w:szCs w:val="28"/>
        </w:rPr>
        <w:t>телефону, можно уточнить перечень документов, необходимых для получения государственных услуг Росреестра, записаться на прием к руководству Управления</w:t>
      </w:r>
      <w:r w:rsidR="000F3E09">
        <w:rPr>
          <w:rFonts w:ascii="Segoe UI" w:hAnsi="Segoe UI" w:cs="Segoe UI"/>
          <w:szCs w:val="28"/>
        </w:rPr>
        <w:t xml:space="preserve"> Росреестра</w:t>
      </w:r>
      <w:r w:rsidRPr="00743FE1">
        <w:rPr>
          <w:rFonts w:ascii="Segoe UI" w:hAnsi="Segoe UI" w:cs="Segoe UI"/>
          <w:szCs w:val="28"/>
        </w:rPr>
        <w:t>, узнать порядок</w:t>
      </w:r>
      <w:r w:rsidRPr="00743FE1">
        <w:rPr>
          <w:rFonts w:ascii="Segoe UI" w:hAnsi="Segoe UI" w:cs="Segoe UI"/>
          <w:color w:val="000000"/>
          <w:szCs w:val="28"/>
        </w:rPr>
        <w:t xml:space="preserve"> формирования заявок на </w:t>
      </w:r>
      <w:r w:rsidR="00741650">
        <w:rPr>
          <w:rFonts w:ascii="Segoe UI" w:hAnsi="Segoe UI" w:cs="Segoe UI"/>
          <w:color w:val="000000"/>
          <w:szCs w:val="28"/>
        </w:rPr>
        <w:t xml:space="preserve">электронные </w:t>
      </w:r>
      <w:r w:rsidRPr="00743FE1">
        <w:rPr>
          <w:rFonts w:ascii="Segoe UI" w:hAnsi="Segoe UI" w:cs="Segoe UI"/>
          <w:color w:val="000000"/>
          <w:szCs w:val="28"/>
        </w:rPr>
        <w:t xml:space="preserve">услуги </w:t>
      </w:r>
      <w:r w:rsidR="00741650">
        <w:rPr>
          <w:rFonts w:ascii="Segoe UI" w:hAnsi="Segoe UI" w:cs="Segoe UI"/>
          <w:color w:val="000000"/>
          <w:szCs w:val="28"/>
        </w:rPr>
        <w:t>Росреестра</w:t>
      </w:r>
      <w:r w:rsidRPr="00743FE1">
        <w:rPr>
          <w:rFonts w:ascii="Segoe UI" w:hAnsi="Segoe UI" w:cs="Segoe UI"/>
          <w:color w:val="000000"/>
          <w:szCs w:val="28"/>
        </w:rPr>
        <w:t xml:space="preserve">, </w:t>
      </w:r>
      <w:r w:rsidR="00741650">
        <w:rPr>
          <w:rFonts w:ascii="Segoe UI" w:hAnsi="Segoe UI" w:cs="Segoe UI"/>
          <w:color w:val="000000"/>
          <w:szCs w:val="28"/>
        </w:rPr>
        <w:t xml:space="preserve">адреса офисов </w:t>
      </w:r>
      <w:r w:rsidRPr="00743FE1">
        <w:rPr>
          <w:rFonts w:ascii="Segoe UI" w:hAnsi="Segoe UI" w:cs="Segoe UI"/>
          <w:color w:val="000000"/>
          <w:szCs w:val="28"/>
        </w:rPr>
        <w:t>и режим работы территориальных органов Росреестра и филиалов Федеральной кадастровой палаты, оставить жалобу, претензию или благодарность.</w:t>
      </w:r>
    </w:p>
    <w:p w:rsidR="00743FE1" w:rsidRPr="00743FE1" w:rsidRDefault="00743FE1" w:rsidP="00743FE1">
      <w:pPr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43FE1">
        <w:rPr>
          <w:rFonts w:ascii="Segoe UI" w:hAnsi="Segoe UI" w:cs="Segoe UI"/>
          <w:color w:val="000000"/>
          <w:szCs w:val="28"/>
        </w:rPr>
        <w:t>Если заявитель посчитает, что информации, полученной от оператора ВЦТО недостаточно, сотрудники ВЦТО сами сделают</w:t>
      </w:r>
      <w:r w:rsidR="000F3E09">
        <w:rPr>
          <w:rFonts w:ascii="Segoe UI" w:hAnsi="Segoe UI" w:cs="Segoe UI"/>
          <w:color w:val="000000"/>
          <w:szCs w:val="28"/>
        </w:rPr>
        <w:t xml:space="preserve"> запрос в территориальный орган</w:t>
      </w:r>
      <w:r w:rsidRPr="00743FE1">
        <w:rPr>
          <w:rFonts w:ascii="Segoe UI" w:hAnsi="Segoe UI" w:cs="Segoe UI"/>
          <w:color w:val="000000"/>
          <w:szCs w:val="28"/>
        </w:rPr>
        <w:t xml:space="preserve"> Росреестра или филиал  Федеральной кадастровой палаты.  Ответ на запрос направляется  данными организациями в ВЦТО в течение </w:t>
      </w:r>
      <w:r w:rsidR="000F3E09">
        <w:rPr>
          <w:rFonts w:ascii="Segoe UI" w:hAnsi="Segoe UI" w:cs="Segoe UI"/>
          <w:color w:val="000000"/>
          <w:szCs w:val="28"/>
        </w:rPr>
        <w:t>двух</w:t>
      </w:r>
      <w:r w:rsidRPr="00743FE1">
        <w:rPr>
          <w:rFonts w:ascii="Segoe UI" w:hAnsi="Segoe UI" w:cs="Segoe UI"/>
          <w:color w:val="000000"/>
          <w:szCs w:val="28"/>
        </w:rPr>
        <w:t xml:space="preserve"> рабочих дней, </w:t>
      </w:r>
      <w:r w:rsidR="00741650">
        <w:rPr>
          <w:rFonts w:ascii="Segoe UI" w:hAnsi="Segoe UI" w:cs="Segoe UI"/>
          <w:color w:val="000000"/>
          <w:szCs w:val="28"/>
        </w:rPr>
        <w:t xml:space="preserve">а </w:t>
      </w:r>
      <w:r w:rsidRPr="00743FE1">
        <w:rPr>
          <w:rFonts w:ascii="Segoe UI" w:hAnsi="Segoe UI" w:cs="Segoe UI"/>
          <w:color w:val="000000"/>
          <w:szCs w:val="28"/>
        </w:rPr>
        <w:t>затем в кратчайшие сроки доводится оператором до сведения заявителя по телефону или по электронной почте.</w:t>
      </w:r>
    </w:p>
    <w:p w:rsidR="00743FE1" w:rsidRPr="00743FE1" w:rsidRDefault="00743FE1" w:rsidP="00743FE1">
      <w:pPr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43FE1">
        <w:rPr>
          <w:rFonts w:ascii="Segoe UI" w:hAnsi="Segoe UI" w:cs="Segoe UI"/>
          <w:color w:val="000000"/>
          <w:szCs w:val="28"/>
        </w:rPr>
        <w:t>Исключение составляют жалобы. Срок их рассмотрения зависит от причины обращения и в соответствии с законодательством составляет от 5 рабочих до 30 календарных дней со дня регистрации.</w:t>
      </w:r>
    </w:p>
    <w:p w:rsidR="00743FE1" w:rsidRPr="00743FE1" w:rsidRDefault="00743FE1" w:rsidP="00743FE1">
      <w:pPr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43FE1">
        <w:rPr>
          <w:rFonts w:ascii="Segoe UI" w:hAnsi="Segoe UI" w:cs="Segoe UI"/>
          <w:color w:val="000000"/>
          <w:szCs w:val="28"/>
        </w:rPr>
        <w:t xml:space="preserve">Услуги ВЦТО с каждым годом становятся </w:t>
      </w:r>
      <w:r w:rsidR="00741650">
        <w:rPr>
          <w:rFonts w:ascii="Segoe UI" w:hAnsi="Segoe UI" w:cs="Segoe UI"/>
          <w:color w:val="000000"/>
          <w:szCs w:val="28"/>
        </w:rPr>
        <w:t xml:space="preserve">все </w:t>
      </w:r>
      <w:r w:rsidRPr="00743FE1">
        <w:rPr>
          <w:rFonts w:ascii="Segoe UI" w:hAnsi="Segoe UI" w:cs="Segoe UI"/>
          <w:color w:val="000000"/>
          <w:szCs w:val="28"/>
        </w:rPr>
        <w:t xml:space="preserve">более востребованными. </w:t>
      </w:r>
      <w:r w:rsidR="00741650">
        <w:rPr>
          <w:rFonts w:ascii="Segoe UI" w:hAnsi="Segoe UI" w:cs="Segoe UI"/>
          <w:color w:val="000000"/>
          <w:szCs w:val="28"/>
        </w:rPr>
        <w:t>Так, за 5 лет поступило более 2,5 тысяч обращений,</w:t>
      </w:r>
      <w:r w:rsidR="00B21DA9">
        <w:rPr>
          <w:rFonts w:ascii="Segoe UI" w:hAnsi="Segoe UI" w:cs="Segoe UI"/>
          <w:color w:val="000000"/>
          <w:szCs w:val="28"/>
        </w:rPr>
        <w:t xml:space="preserve"> почти половина из них поступила</w:t>
      </w:r>
      <w:r w:rsidR="00741650">
        <w:rPr>
          <w:rFonts w:ascii="Segoe UI" w:hAnsi="Segoe UI" w:cs="Segoe UI"/>
          <w:color w:val="000000"/>
          <w:szCs w:val="28"/>
        </w:rPr>
        <w:t xml:space="preserve"> в 2019 году.</w:t>
      </w:r>
    </w:p>
    <w:p w:rsidR="00743FE1" w:rsidRPr="00743FE1" w:rsidRDefault="00743FE1" w:rsidP="00743FE1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43FE1">
        <w:rPr>
          <w:rFonts w:ascii="Segoe UI" w:hAnsi="Segoe UI" w:cs="Segoe UI"/>
          <w:color w:val="000000"/>
          <w:szCs w:val="28"/>
        </w:rPr>
        <w:t>ВЦТО имеет мощности, технологии и опыт для работы в масштабах всей страны и гарантирует соблюдение высоких стандартов общения с заявителями.</w:t>
      </w:r>
    </w:p>
    <w:p w:rsidR="00743FE1" w:rsidRPr="00743FE1" w:rsidRDefault="00743FE1" w:rsidP="00743FE1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43FE1">
        <w:rPr>
          <w:rFonts w:ascii="Segoe UI" w:hAnsi="Segoe UI" w:cs="Segoe UI"/>
          <w:color w:val="000000"/>
          <w:szCs w:val="28"/>
        </w:rPr>
        <w:t>Единый многоканальный номер ВЦТО: 8-800-100-34-34. Звонок бесплатный.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400C35" w:rsidRDefault="00111808" w:rsidP="00400C3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11808" w:rsidRPr="00A65B5D" w:rsidRDefault="00111808" w:rsidP="0011180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251657728" o:connectortype="straight" strokecolor="#0070c0"/>
        </w:pict>
      </w:r>
    </w:p>
    <w:p w:rsidR="00053153" w:rsidRDefault="00053153" w:rsidP="0005315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53153" w:rsidRPr="00AF550C" w:rsidRDefault="00053153" w:rsidP="0005315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053153" w:rsidRDefault="00053153" w:rsidP="0005315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53153" w:rsidRPr="00B45238" w:rsidRDefault="00053153" w:rsidP="0005315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53153" w:rsidRPr="002842A8" w:rsidRDefault="00053153" w:rsidP="0005315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53153" w:rsidRDefault="00053153" w:rsidP="0005315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8</w:t>
      </w:r>
    </w:p>
    <w:p w:rsidR="00053153" w:rsidRDefault="00053153" w:rsidP="0005315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9</w:t>
      </w:r>
    </w:p>
    <w:p w:rsidR="00053153" w:rsidRPr="00815B0C" w:rsidRDefault="00053153" w:rsidP="0005315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053153" w:rsidRDefault="00053153" w:rsidP="00053153">
      <w:pPr>
        <w:jc w:val="both"/>
        <w:rPr>
          <w:rFonts w:ascii="Segoe UI" w:hAnsi="Segoe UI" w:cs="Segoe UI"/>
          <w:sz w:val="18"/>
          <w:szCs w:val="18"/>
        </w:rPr>
      </w:pPr>
      <w:hyperlink r:id="rId9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053153" w:rsidRDefault="00053153" w:rsidP="0005315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053153" w:rsidRPr="00400C35" w:rsidRDefault="00053153" w:rsidP="00053153">
      <w:pPr>
        <w:jc w:val="both"/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10" w:history="1">
        <w:r>
          <w:rPr>
            <w:rStyle w:val="a5"/>
            <w:rFonts w:ascii="Segoe UI" w:hAnsi="Segoe UI" w:cs="Segoe UI"/>
            <w:sz w:val="18"/>
          </w:rPr>
          <w:t>ВК</w:t>
        </w:r>
        <w:r w:rsidRPr="008D5380">
          <w:rPr>
            <w:rStyle w:val="a5"/>
            <w:rFonts w:ascii="Segoe UI" w:hAnsi="Segoe UI" w:cs="Segoe UI"/>
            <w:sz w:val="18"/>
          </w:rPr>
          <w:t>онтакте</w:t>
        </w:r>
      </w:hyperlink>
      <w:r w:rsidRPr="00053153">
        <w:rPr>
          <w:rFonts w:ascii="Segoe UI" w:hAnsi="Segoe UI" w:cs="Segoe UI"/>
          <w:sz w:val="18"/>
        </w:rPr>
        <w:t xml:space="preserve">, </w:t>
      </w:r>
      <w:hyperlink r:id="rId11" w:history="1">
        <w:r w:rsidRPr="00556DA2">
          <w:rPr>
            <w:rStyle w:val="a5"/>
            <w:rFonts w:ascii="Segoe UI" w:hAnsi="Segoe UI" w:cs="Segoe UI"/>
            <w:sz w:val="18"/>
            <w:lang w:val="en-US"/>
          </w:rPr>
          <w:t>Instagram</w:t>
        </w:r>
      </w:hyperlink>
    </w:p>
    <w:sectPr w:rsidR="00053153" w:rsidRPr="00400C35" w:rsidSect="0050355F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FB" w:rsidRDefault="00A90BFB">
      <w:r>
        <w:separator/>
      </w:r>
    </w:p>
  </w:endnote>
  <w:endnote w:type="continuationSeparator" w:id="1">
    <w:p w:rsidR="00A90BFB" w:rsidRDefault="00A90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FB" w:rsidRDefault="00A90BFB">
      <w:r>
        <w:separator/>
      </w:r>
    </w:p>
  </w:footnote>
  <w:footnote w:type="continuationSeparator" w:id="1">
    <w:p w:rsidR="00A90BFB" w:rsidRDefault="00A90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35A9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3E09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35A9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0F71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9A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41650"/>
    <w:rsid w:val="00743FE1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0BFB"/>
    <w:rsid w:val="00A962A0"/>
    <w:rsid w:val="00AB60DD"/>
    <w:rsid w:val="00AC141B"/>
    <w:rsid w:val="00AF602F"/>
    <w:rsid w:val="00B21DA9"/>
    <w:rsid w:val="00B3121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B4A6E"/>
    <w:rsid w:val="00FC5732"/>
    <w:rsid w:val="00FC6872"/>
    <w:rsid w:val="00FC71CB"/>
    <w:rsid w:val="00FE60CF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sreestr_nsk/?hl=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3902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Назаров</cp:lastModifiedBy>
  <cp:revision>2</cp:revision>
  <cp:lastPrinted>2016-03-28T07:14:00Z</cp:lastPrinted>
  <dcterms:created xsi:type="dcterms:W3CDTF">2019-09-16T03:06:00Z</dcterms:created>
  <dcterms:modified xsi:type="dcterms:W3CDTF">2019-09-16T03:06:00Z</dcterms:modified>
</cp:coreProperties>
</file>